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41CC" w:rsidRDefault="00E441CC" w:rsidP="00E441CC">
      <w:pPr>
        <w:spacing w:after="0" w:line="240" w:lineRule="auto"/>
        <w:ind w:left="5103"/>
        <w:rPr>
          <w:rFonts w:ascii="Times New Roman" w:hAnsi="Times New Roman"/>
          <w:b/>
          <w:sz w:val="28"/>
          <w:szCs w:val="28"/>
        </w:rPr>
      </w:pPr>
      <w:r>
        <w:rPr>
          <w:rFonts w:ascii="Times New Roman" w:hAnsi="Times New Roman"/>
          <w:b/>
          <w:sz w:val="28"/>
          <w:szCs w:val="28"/>
        </w:rPr>
        <w:t>УТВЕРЖДАЮ</w:t>
      </w:r>
    </w:p>
    <w:p w:rsidR="00E441CC" w:rsidRDefault="00E441CC" w:rsidP="00E441CC">
      <w:pPr>
        <w:spacing w:after="0" w:line="240" w:lineRule="auto"/>
        <w:ind w:left="5103"/>
        <w:rPr>
          <w:rFonts w:ascii="Times New Roman" w:hAnsi="Times New Roman"/>
          <w:sz w:val="28"/>
          <w:szCs w:val="28"/>
        </w:rPr>
      </w:pPr>
      <w:r>
        <w:rPr>
          <w:rFonts w:ascii="Times New Roman" w:hAnsi="Times New Roman"/>
          <w:b/>
          <w:sz w:val="28"/>
          <w:szCs w:val="28"/>
        </w:rPr>
        <w:t>Директор ООО «УЦ «Прогресс»</w:t>
      </w:r>
      <w:r w:rsidRPr="00886D25">
        <w:rPr>
          <w:rFonts w:ascii="Times New Roman" w:hAnsi="Times New Roman"/>
          <w:sz w:val="28"/>
          <w:szCs w:val="28"/>
        </w:rPr>
        <w:t xml:space="preserve"> </w:t>
      </w:r>
    </w:p>
    <w:p w:rsidR="00E441CC" w:rsidRDefault="00E441CC" w:rsidP="00E441CC">
      <w:pPr>
        <w:spacing w:after="0" w:line="240" w:lineRule="auto"/>
        <w:ind w:left="5103"/>
        <w:rPr>
          <w:rFonts w:ascii="Times New Roman" w:hAnsi="Times New Roman"/>
          <w:b/>
          <w:color w:val="0D0D0D"/>
          <w:sz w:val="28"/>
          <w:szCs w:val="28"/>
        </w:rPr>
      </w:pPr>
    </w:p>
    <w:p w:rsidR="00E441CC" w:rsidRDefault="00E441CC" w:rsidP="00E441CC">
      <w:pPr>
        <w:spacing w:after="0" w:line="240" w:lineRule="auto"/>
        <w:ind w:left="5103"/>
        <w:rPr>
          <w:rFonts w:ascii="Times New Roman" w:hAnsi="Times New Roman"/>
          <w:b/>
          <w:sz w:val="28"/>
          <w:szCs w:val="28"/>
        </w:rPr>
      </w:pPr>
      <w:r w:rsidRPr="00837474">
        <w:rPr>
          <w:rFonts w:ascii="Times New Roman" w:hAnsi="Times New Roman"/>
          <w:b/>
          <w:sz w:val="28"/>
          <w:szCs w:val="28"/>
        </w:rPr>
        <w:t xml:space="preserve">____________ </w:t>
      </w:r>
      <w:r>
        <w:rPr>
          <w:rFonts w:ascii="Times New Roman" w:hAnsi="Times New Roman"/>
          <w:b/>
          <w:sz w:val="28"/>
          <w:szCs w:val="28"/>
        </w:rPr>
        <w:t>Н.Г. Снитко</w:t>
      </w:r>
    </w:p>
    <w:p w:rsidR="00E441CC" w:rsidRDefault="00E441CC" w:rsidP="00E441CC">
      <w:pPr>
        <w:spacing w:after="0" w:line="240" w:lineRule="auto"/>
        <w:ind w:left="5103"/>
        <w:rPr>
          <w:rFonts w:ascii="Times New Roman" w:hAnsi="Times New Roman"/>
          <w:b/>
          <w:color w:val="0D0D0D"/>
          <w:sz w:val="28"/>
          <w:szCs w:val="28"/>
        </w:rPr>
      </w:pPr>
    </w:p>
    <w:p w:rsidR="00E441CC" w:rsidRPr="00657B9B" w:rsidRDefault="00380CA4" w:rsidP="00E441CC">
      <w:pPr>
        <w:spacing w:after="0" w:line="240" w:lineRule="auto"/>
        <w:ind w:left="5103"/>
        <w:rPr>
          <w:rFonts w:ascii="Times New Roman" w:hAnsi="Times New Roman"/>
          <w:b/>
          <w:color w:val="0D0D0D"/>
          <w:sz w:val="28"/>
          <w:szCs w:val="28"/>
        </w:rPr>
      </w:pPr>
      <w:r>
        <w:rPr>
          <w:rFonts w:ascii="Times New Roman" w:hAnsi="Times New Roman"/>
          <w:b/>
          <w:sz w:val="28"/>
          <w:szCs w:val="28"/>
        </w:rPr>
        <w:t xml:space="preserve">01 марта </w:t>
      </w:r>
      <w:r w:rsidR="00E441CC">
        <w:rPr>
          <w:rFonts w:ascii="Times New Roman" w:hAnsi="Times New Roman"/>
          <w:b/>
          <w:sz w:val="28"/>
          <w:szCs w:val="28"/>
        </w:rPr>
        <w:t>2023 г.</w:t>
      </w:r>
    </w:p>
    <w:p w:rsidR="000E5859" w:rsidRPr="00657B9B" w:rsidRDefault="000E5859" w:rsidP="001D4C99">
      <w:pPr>
        <w:spacing w:after="0" w:line="240" w:lineRule="auto"/>
        <w:ind w:left="4678"/>
        <w:rPr>
          <w:rFonts w:ascii="Times New Roman" w:hAnsi="Times New Roman"/>
          <w:b/>
          <w:color w:val="0D0D0D"/>
          <w:sz w:val="28"/>
          <w:szCs w:val="28"/>
        </w:rPr>
      </w:pPr>
    </w:p>
    <w:p w:rsidR="007B5E76" w:rsidRPr="00657B9B" w:rsidRDefault="007B5E76" w:rsidP="001D4C99">
      <w:pPr>
        <w:spacing w:after="0" w:line="240" w:lineRule="auto"/>
        <w:ind w:left="4678"/>
        <w:rPr>
          <w:rFonts w:ascii="Times New Roman" w:hAnsi="Times New Roman"/>
          <w:b/>
          <w:color w:val="0D0D0D"/>
          <w:sz w:val="28"/>
          <w:szCs w:val="28"/>
        </w:rPr>
      </w:pPr>
    </w:p>
    <w:p w:rsidR="00D90F5D" w:rsidRPr="00657B9B" w:rsidRDefault="00D90F5D" w:rsidP="001D4C99">
      <w:pPr>
        <w:spacing w:after="0" w:line="240" w:lineRule="auto"/>
        <w:jc w:val="right"/>
        <w:rPr>
          <w:rFonts w:ascii="Times New Roman" w:hAnsi="Times New Roman"/>
          <w:b/>
          <w:color w:val="0D0D0D"/>
          <w:sz w:val="28"/>
          <w:szCs w:val="28"/>
        </w:rPr>
      </w:pPr>
    </w:p>
    <w:p w:rsidR="00ED0C3D" w:rsidRPr="00657B9B" w:rsidRDefault="00ED0C3D" w:rsidP="001D4C99">
      <w:pPr>
        <w:spacing w:after="0" w:line="240" w:lineRule="auto"/>
        <w:rPr>
          <w:rFonts w:ascii="Times New Roman" w:hAnsi="Times New Roman"/>
          <w:b/>
          <w:color w:val="0D0D0D"/>
          <w:sz w:val="28"/>
          <w:szCs w:val="28"/>
        </w:rPr>
      </w:pPr>
    </w:p>
    <w:p w:rsidR="00ED0C3D" w:rsidRPr="00657B9B" w:rsidRDefault="00ED0C3D" w:rsidP="001D4C99">
      <w:pPr>
        <w:spacing w:after="0" w:line="240" w:lineRule="auto"/>
        <w:rPr>
          <w:rFonts w:ascii="Times New Roman" w:hAnsi="Times New Roman"/>
          <w:b/>
          <w:color w:val="0D0D0D"/>
          <w:sz w:val="28"/>
          <w:szCs w:val="28"/>
        </w:rPr>
      </w:pPr>
    </w:p>
    <w:p w:rsidR="00ED0C3D" w:rsidRPr="00A25623" w:rsidRDefault="00ED0C3D" w:rsidP="001D4C99">
      <w:pPr>
        <w:spacing w:after="0" w:line="240" w:lineRule="auto"/>
        <w:ind w:left="4247" w:firstLine="709"/>
        <w:rPr>
          <w:rFonts w:ascii="Times New Roman" w:hAnsi="Times New Roman"/>
          <w:b/>
          <w:sz w:val="28"/>
          <w:szCs w:val="28"/>
        </w:rPr>
      </w:pPr>
    </w:p>
    <w:p w:rsidR="00ED0C3D" w:rsidRPr="00A25623" w:rsidRDefault="00ED0C3D" w:rsidP="001D4C99">
      <w:pPr>
        <w:pStyle w:val="aa"/>
        <w:ind w:left="4510"/>
        <w:jc w:val="center"/>
        <w:rPr>
          <w:rFonts w:ascii="Times New Roman" w:hAnsi="Times New Roman" w:cs="Times New Roman"/>
          <w:b/>
          <w:bCs/>
          <w:noProof/>
          <w:color w:val="000000"/>
          <w:sz w:val="22"/>
          <w:szCs w:val="22"/>
        </w:rPr>
      </w:pPr>
    </w:p>
    <w:p w:rsidR="00ED0C3D" w:rsidRPr="00A25623" w:rsidRDefault="00ED0C3D" w:rsidP="001D4C99">
      <w:pPr>
        <w:pStyle w:val="aa"/>
        <w:ind w:left="4400"/>
        <w:jc w:val="right"/>
        <w:rPr>
          <w:rFonts w:ascii="Times New Roman" w:hAnsi="Times New Roman" w:cs="Times New Roman"/>
          <w:b/>
          <w:bCs/>
          <w:noProof/>
          <w:color w:val="000000"/>
          <w:sz w:val="22"/>
          <w:szCs w:val="22"/>
        </w:rPr>
      </w:pPr>
    </w:p>
    <w:p w:rsidR="00ED0C3D" w:rsidRDefault="00ED0C3D" w:rsidP="001D4C99">
      <w:pPr>
        <w:spacing w:after="0" w:line="240" w:lineRule="auto"/>
        <w:ind w:left="4248" w:firstLine="708"/>
        <w:rPr>
          <w:rFonts w:ascii="Times New Roman" w:hAnsi="Times New Roman"/>
          <w:b/>
          <w:snapToGrid w:val="0"/>
          <w:sz w:val="28"/>
          <w:szCs w:val="28"/>
        </w:rPr>
      </w:pPr>
    </w:p>
    <w:p w:rsidR="00851D7E" w:rsidRPr="00851D7E" w:rsidRDefault="00851D7E" w:rsidP="001D4C99">
      <w:pPr>
        <w:shd w:val="clear" w:color="auto" w:fill="FFFFFF"/>
        <w:spacing w:after="0" w:line="240" w:lineRule="auto"/>
        <w:textAlignment w:val="top"/>
        <w:rPr>
          <w:rFonts w:ascii="Times New Roman" w:eastAsia="Times New Roman" w:hAnsi="Times New Roman" w:cs="Times New Roman"/>
          <w:color w:val="000000"/>
          <w:sz w:val="24"/>
          <w:szCs w:val="24"/>
          <w:lang w:eastAsia="ru-RU"/>
        </w:rPr>
      </w:pPr>
      <w:r w:rsidRPr="00851D7E">
        <w:rPr>
          <w:rFonts w:ascii="Times New Roman" w:eastAsia="Times New Roman" w:hAnsi="Times New Roman" w:cs="Times New Roman"/>
          <w:color w:val="000000"/>
          <w:sz w:val="24"/>
          <w:szCs w:val="24"/>
          <w:lang w:eastAsia="ru-RU"/>
        </w:rPr>
        <w:t> </w:t>
      </w:r>
    </w:p>
    <w:p w:rsidR="00851D7E" w:rsidRPr="00851D7E" w:rsidRDefault="00851D7E" w:rsidP="001D4C99">
      <w:pPr>
        <w:shd w:val="clear" w:color="auto" w:fill="FFFFFF"/>
        <w:spacing w:after="0" w:line="240" w:lineRule="auto"/>
        <w:textAlignment w:val="top"/>
        <w:rPr>
          <w:rFonts w:ascii="Times New Roman" w:eastAsia="Times New Roman" w:hAnsi="Times New Roman" w:cs="Times New Roman"/>
          <w:color w:val="000000"/>
          <w:sz w:val="24"/>
          <w:szCs w:val="24"/>
          <w:lang w:eastAsia="ru-RU"/>
        </w:rPr>
      </w:pPr>
      <w:r w:rsidRPr="00851D7E">
        <w:rPr>
          <w:rFonts w:ascii="Times New Roman" w:eastAsia="Times New Roman" w:hAnsi="Times New Roman" w:cs="Times New Roman"/>
          <w:color w:val="000000"/>
          <w:sz w:val="24"/>
          <w:szCs w:val="24"/>
          <w:lang w:eastAsia="ru-RU"/>
        </w:rPr>
        <w:t> </w:t>
      </w:r>
    </w:p>
    <w:p w:rsidR="0052014A" w:rsidRDefault="00851D7E" w:rsidP="001D4C99">
      <w:pPr>
        <w:shd w:val="clear" w:color="auto" w:fill="FFFFFF"/>
        <w:spacing w:after="0" w:line="240" w:lineRule="auto"/>
        <w:textAlignment w:val="top"/>
        <w:rPr>
          <w:rFonts w:ascii="Times New Roman" w:eastAsia="Times New Roman" w:hAnsi="Times New Roman" w:cs="Times New Roman"/>
          <w:b/>
          <w:bCs/>
          <w:color w:val="000000"/>
          <w:sz w:val="28"/>
          <w:szCs w:val="28"/>
          <w:lang w:eastAsia="ru-RU"/>
        </w:rPr>
      </w:pPr>
      <w:r w:rsidRPr="00851D7E">
        <w:rPr>
          <w:rFonts w:ascii="Times New Roman" w:eastAsia="Times New Roman" w:hAnsi="Times New Roman" w:cs="Times New Roman"/>
          <w:color w:val="000000"/>
          <w:sz w:val="24"/>
          <w:szCs w:val="24"/>
          <w:lang w:eastAsia="ru-RU"/>
        </w:rPr>
        <w:t> </w:t>
      </w:r>
    </w:p>
    <w:p w:rsidR="00851D7E" w:rsidRPr="0052014A" w:rsidRDefault="0052014A" w:rsidP="001D4C99">
      <w:pPr>
        <w:shd w:val="clear" w:color="auto" w:fill="FFFFFF"/>
        <w:spacing w:after="0" w:line="240" w:lineRule="auto"/>
        <w:jc w:val="center"/>
        <w:textAlignment w:val="top"/>
        <w:rPr>
          <w:rFonts w:ascii="Times New Roman" w:eastAsia="Times New Roman" w:hAnsi="Times New Roman" w:cs="Times New Roman"/>
          <w:b/>
          <w:color w:val="000000"/>
          <w:sz w:val="28"/>
          <w:szCs w:val="28"/>
          <w:lang w:eastAsia="ru-RU"/>
        </w:rPr>
      </w:pPr>
      <w:r w:rsidRPr="0052014A">
        <w:rPr>
          <w:rFonts w:ascii="Times New Roman" w:eastAsia="Times New Roman" w:hAnsi="Times New Roman" w:cs="Times New Roman"/>
          <w:b/>
          <w:bCs/>
          <w:color w:val="000000"/>
          <w:sz w:val="28"/>
          <w:szCs w:val="28"/>
          <w:lang w:eastAsia="ru-RU"/>
        </w:rPr>
        <w:t>ПОЛОЖЕНИЕ</w:t>
      </w:r>
    </w:p>
    <w:p w:rsidR="00872A7A" w:rsidRDefault="0052014A" w:rsidP="001D4C99">
      <w:pPr>
        <w:spacing w:after="0" w:line="240" w:lineRule="auto"/>
        <w:jc w:val="center"/>
        <w:rPr>
          <w:rFonts w:ascii="Times New Roman" w:hAnsi="Times New Roman"/>
          <w:b/>
          <w:color w:val="0D0D0D"/>
          <w:sz w:val="28"/>
          <w:szCs w:val="28"/>
        </w:rPr>
      </w:pPr>
      <w:r w:rsidRPr="0052014A">
        <w:rPr>
          <w:rFonts w:ascii="Times New Roman" w:eastAsia="Times New Roman" w:hAnsi="Times New Roman" w:cs="Times New Roman"/>
          <w:b/>
          <w:bCs/>
          <w:color w:val="000000"/>
          <w:sz w:val="28"/>
          <w:szCs w:val="28"/>
          <w:lang w:eastAsia="ru-RU"/>
        </w:rPr>
        <w:t>О НОРМАХ ПРОФЕССИОНАЛЬНОЙ ЭТИКИ ПЕДАГОГИЧЕСКИХ РАБОТНИКОВ</w:t>
      </w:r>
      <w:r w:rsidR="00DA2D34" w:rsidRPr="00DA2D34">
        <w:rPr>
          <w:rFonts w:ascii="Times New Roman" w:hAnsi="Times New Roman"/>
          <w:b/>
          <w:bCs/>
          <w:sz w:val="28"/>
          <w:szCs w:val="28"/>
        </w:rPr>
        <w:t xml:space="preserve"> </w:t>
      </w:r>
      <w:r w:rsidR="00DA2D34">
        <w:rPr>
          <w:rFonts w:ascii="Times New Roman" w:hAnsi="Times New Roman"/>
          <w:b/>
          <w:bCs/>
          <w:sz w:val="28"/>
          <w:szCs w:val="28"/>
        </w:rPr>
        <w:t>ОБЩЕСТВА С ОГРАНИЧЕННОЙ ОТВЕТСТВЕННОСТЬЮ «</w:t>
      </w:r>
      <w:r w:rsidR="00007833">
        <w:rPr>
          <w:rFonts w:ascii="Times New Roman" w:hAnsi="Times New Roman"/>
          <w:b/>
          <w:bCs/>
          <w:sz w:val="28"/>
          <w:szCs w:val="28"/>
        </w:rPr>
        <w:t>УЧЕБНЫЙ ЦЕНТР «ПРОГРЕСС</w:t>
      </w:r>
      <w:r w:rsidR="00DA2D34">
        <w:rPr>
          <w:rFonts w:ascii="Times New Roman" w:hAnsi="Times New Roman"/>
          <w:b/>
          <w:bCs/>
          <w:sz w:val="28"/>
          <w:szCs w:val="28"/>
        </w:rPr>
        <w:t xml:space="preserve">» </w:t>
      </w:r>
    </w:p>
    <w:p w:rsidR="00ED0C3D" w:rsidRDefault="00CD1C45" w:rsidP="001D4C99">
      <w:pPr>
        <w:spacing w:after="0" w:line="240" w:lineRule="auto"/>
        <w:jc w:val="center"/>
        <w:rPr>
          <w:rFonts w:ascii="Times New Roman" w:hAnsi="Times New Roman"/>
          <w:b/>
          <w:color w:val="0D0D0D"/>
          <w:sz w:val="28"/>
          <w:szCs w:val="28"/>
        </w:rPr>
      </w:pPr>
      <w:r>
        <w:rPr>
          <w:rFonts w:ascii="Times New Roman" w:hAnsi="Times New Roman"/>
          <w:b/>
          <w:color w:val="0D0D0D"/>
          <w:sz w:val="28"/>
          <w:szCs w:val="28"/>
        </w:rPr>
        <w:t>(новая редакция)</w:t>
      </w:r>
    </w:p>
    <w:p w:rsidR="00ED0C3D" w:rsidRDefault="00ED0C3D" w:rsidP="001D4C99">
      <w:pPr>
        <w:spacing w:after="0" w:line="240" w:lineRule="auto"/>
        <w:jc w:val="center"/>
        <w:rPr>
          <w:rFonts w:ascii="Times New Roman" w:hAnsi="Times New Roman"/>
          <w:b/>
          <w:color w:val="0D0D0D"/>
          <w:sz w:val="28"/>
          <w:szCs w:val="28"/>
        </w:rPr>
      </w:pPr>
    </w:p>
    <w:p w:rsidR="00851D7E" w:rsidRPr="00851D7E" w:rsidRDefault="00851D7E" w:rsidP="001D4C99">
      <w:pPr>
        <w:shd w:val="clear" w:color="auto" w:fill="FFFFFF"/>
        <w:spacing w:after="0" w:line="240" w:lineRule="auto"/>
        <w:textAlignment w:val="top"/>
        <w:rPr>
          <w:rFonts w:ascii="Times New Roman" w:eastAsia="Times New Roman" w:hAnsi="Times New Roman" w:cs="Times New Roman"/>
          <w:color w:val="000000"/>
          <w:sz w:val="24"/>
          <w:szCs w:val="24"/>
          <w:lang w:eastAsia="ru-RU"/>
        </w:rPr>
      </w:pPr>
    </w:p>
    <w:p w:rsidR="00851D7E" w:rsidRPr="00851D7E" w:rsidRDefault="00851D7E" w:rsidP="001D4C99">
      <w:pPr>
        <w:shd w:val="clear" w:color="auto" w:fill="FFFFFF"/>
        <w:spacing w:after="0" w:line="240" w:lineRule="auto"/>
        <w:textAlignment w:val="top"/>
        <w:rPr>
          <w:rFonts w:ascii="Times New Roman" w:eastAsia="Times New Roman" w:hAnsi="Times New Roman" w:cs="Times New Roman"/>
          <w:color w:val="000000"/>
          <w:sz w:val="24"/>
          <w:szCs w:val="24"/>
          <w:lang w:eastAsia="ru-RU"/>
        </w:rPr>
      </w:pPr>
      <w:r w:rsidRPr="00851D7E">
        <w:rPr>
          <w:rFonts w:ascii="Times New Roman" w:eastAsia="Times New Roman" w:hAnsi="Times New Roman" w:cs="Times New Roman"/>
          <w:b/>
          <w:bCs/>
          <w:color w:val="000000"/>
          <w:sz w:val="24"/>
          <w:szCs w:val="24"/>
          <w:lang w:eastAsia="ru-RU"/>
        </w:rPr>
        <w:t> </w:t>
      </w:r>
    </w:p>
    <w:p w:rsidR="00851D7E" w:rsidRDefault="00851D7E" w:rsidP="001D4C99">
      <w:pPr>
        <w:shd w:val="clear" w:color="auto" w:fill="FFFFFF"/>
        <w:spacing w:after="0" w:line="240" w:lineRule="auto"/>
        <w:textAlignment w:val="top"/>
        <w:rPr>
          <w:rFonts w:ascii="Times New Roman" w:eastAsia="Times New Roman" w:hAnsi="Times New Roman" w:cs="Times New Roman"/>
          <w:color w:val="000000"/>
          <w:sz w:val="24"/>
          <w:szCs w:val="24"/>
          <w:lang w:eastAsia="ru-RU"/>
        </w:rPr>
      </w:pPr>
      <w:r w:rsidRPr="00851D7E">
        <w:rPr>
          <w:rFonts w:ascii="Times New Roman" w:eastAsia="Times New Roman" w:hAnsi="Times New Roman" w:cs="Times New Roman"/>
          <w:color w:val="000000"/>
          <w:sz w:val="24"/>
          <w:szCs w:val="24"/>
          <w:lang w:eastAsia="ru-RU"/>
        </w:rPr>
        <w:t> </w:t>
      </w:r>
    </w:p>
    <w:p w:rsidR="0052014A" w:rsidRDefault="0052014A" w:rsidP="001D4C99">
      <w:pPr>
        <w:shd w:val="clear" w:color="auto" w:fill="FFFFFF"/>
        <w:spacing w:after="0" w:line="240" w:lineRule="auto"/>
        <w:textAlignment w:val="top"/>
        <w:rPr>
          <w:rFonts w:ascii="Times New Roman" w:eastAsia="Times New Roman" w:hAnsi="Times New Roman" w:cs="Times New Roman"/>
          <w:color w:val="000000"/>
          <w:sz w:val="24"/>
          <w:szCs w:val="24"/>
          <w:lang w:eastAsia="ru-RU"/>
        </w:rPr>
      </w:pPr>
    </w:p>
    <w:p w:rsidR="0052014A" w:rsidRDefault="0052014A" w:rsidP="001D4C99">
      <w:pPr>
        <w:shd w:val="clear" w:color="auto" w:fill="FFFFFF"/>
        <w:spacing w:after="0" w:line="240" w:lineRule="auto"/>
        <w:textAlignment w:val="top"/>
        <w:rPr>
          <w:rFonts w:ascii="Times New Roman" w:eastAsia="Times New Roman" w:hAnsi="Times New Roman" w:cs="Times New Roman"/>
          <w:color w:val="000000"/>
          <w:sz w:val="24"/>
          <w:szCs w:val="24"/>
          <w:lang w:eastAsia="ru-RU"/>
        </w:rPr>
      </w:pPr>
    </w:p>
    <w:p w:rsidR="0052014A" w:rsidRDefault="0052014A" w:rsidP="001D4C99">
      <w:pPr>
        <w:shd w:val="clear" w:color="auto" w:fill="FFFFFF"/>
        <w:spacing w:after="0" w:line="240" w:lineRule="auto"/>
        <w:textAlignment w:val="top"/>
        <w:rPr>
          <w:rFonts w:ascii="Times New Roman" w:eastAsia="Times New Roman" w:hAnsi="Times New Roman" w:cs="Times New Roman"/>
          <w:color w:val="000000"/>
          <w:sz w:val="24"/>
          <w:szCs w:val="24"/>
          <w:lang w:eastAsia="ru-RU"/>
        </w:rPr>
      </w:pPr>
    </w:p>
    <w:p w:rsidR="0052014A" w:rsidRDefault="0052014A" w:rsidP="001D4C99">
      <w:pPr>
        <w:shd w:val="clear" w:color="auto" w:fill="FFFFFF"/>
        <w:spacing w:after="0" w:line="240" w:lineRule="auto"/>
        <w:textAlignment w:val="top"/>
        <w:rPr>
          <w:rFonts w:ascii="Times New Roman" w:eastAsia="Times New Roman" w:hAnsi="Times New Roman" w:cs="Times New Roman"/>
          <w:color w:val="000000"/>
          <w:sz w:val="24"/>
          <w:szCs w:val="24"/>
          <w:lang w:eastAsia="ru-RU"/>
        </w:rPr>
      </w:pPr>
    </w:p>
    <w:p w:rsidR="0052014A" w:rsidRDefault="0052014A" w:rsidP="001D4C99">
      <w:pPr>
        <w:shd w:val="clear" w:color="auto" w:fill="FFFFFF"/>
        <w:spacing w:after="0" w:line="240" w:lineRule="auto"/>
        <w:textAlignment w:val="top"/>
        <w:rPr>
          <w:rFonts w:ascii="Times New Roman" w:eastAsia="Times New Roman" w:hAnsi="Times New Roman" w:cs="Times New Roman"/>
          <w:color w:val="000000"/>
          <w:sz w:val="24"/>
          <w:szCs w:val="24"/>
          <w:lang w:eastAsia="ru-RU"/>
        </w:rPr>
      </w:pPr>
    </w:p>
    <w:p w:rsidR="0052014A" w:rsidRDefault="0052014A" w:rsidP="001D4C99">
      <w:pPr>
        <w:shd w:val="clear" w:color="auto" w:fill="FFFFFF"/>
        <w:spacing w:after="0" w:line="240" w:lineRule="auto"/>
        <w:textAlignment w:val="top"/>
        <w:rPr>
          <w:rFonts w:ascii="Times New Roman" w:eastAsia="Times New Roman" w:hAnsi="Times New Roman" w:cs="Times New Roman"/>
          <w:color w:val="000000"/>
          <w:sz w:val="24"/>
          <w:szCs w:val="24"/>
          <w:lang w:eastAsia="ru-RU"/>
        </w:rPr>
      </w:pPr>
    </w:p>
    <w:p w:rsidR="0052014A" w:rsidRDefault="0052014A" w:rsidP="001D4C99">
      <w:pPr>
        <w:shd w:val="clear" w:color="auto" w:fill="FFFFFF"/>
        <w:spacing w:after="0" w:line="240" w:lineRule="auto"/>
        <w:textAlignment w:val="top"/>
        <w:rPr>
          <w:rFonts w:ascii="Times New Roman" w:eastAsia="Times New Roman" w:hAnsi="Times New Roman" w:cs="Times New Roman"/>
          <w:color w:val="000000"/>
          <w:sz w:val="24"/>
          <w:szCs w:val="24"/>
          <w:lang w:eastAsia="ru-RU"/>
        </w:rPr>
      </w:pPr>
    </w:p>
    <w:p w:rsidR="0052014A" w:rsidRDefault="0052014A" w:rsidP="001D4C99">
      <w:pPr>
        <w:shd w:val="clear" w:color="auto" w:fill="FFFFFF"/>
        <w:spacing w:after="0" w:line="240" w:lineRule="auto"/>
        <w:textAlignment w:val="top"/>
        <w:rPr>
          <w:rFonts w:ascii="Times New Roman" w:eastAsia="Times New Roman" w:hAnsi="Times New Roman" w:cs="Times New Roman"/>
          <w:color w:val="000000"/>
          <w:sz w:val="24"/>
          <w:szCs w:val="24"/>
          <w:lang w:eastAsia="ru-RU"/>
        </w:rPr>
      </w:pPr>
    </w:p>
    <w:p w:rsidR="0052014A" w:rsidRDefault="0052014A" w:rsidP="001D4C99">
      <w:pPr>
        <w:shd w:val="clear" w:color="auto" w:fill="FFFFFF"/>
        <w:spacing w:after="0" w:line="240" w:lineRule="auto"/>
        <w:textAlignment w:val="top"/>
        <w:rPr>
          <w:rFonts w:ascii="Times New Roman" w:eastAsia="Times New Roman" w:hAnsi="Times New Roman" w:cs="Times New Roman"/>
          <w:color w:val="000000"/>
          <w:sz w:val="24"/>
          <w:szCs w:val="24"/>
          <w:lang w:eastAsia="ru-RU"/>
        </w:rPr>
      </w:pPr>
    </w:p>
    <w:p w:rsidR="0052014A" w:rsidRDefault="0052014A" w:rsidP="001D4C99">
      <w:pPr>
        <w:shd w:val="clear" w:color="auto" w:fill="FFFFFF"/>
        <w:spacing w:after="0" w:line="240" w:lineRule="auto"/>
        <w:textAlignment w:val="top"/>
        <w:rPr>
          <w:rFonts w:ascii="Times New Roman" w:eastAsia="Times New Roman" w:hAnsi="Times New Roman" w:cs="Times New Roman"/>
          <w:color w:val="000000"/>
          <w:sz w:val="24"/>
          <w:szCs w:val="24"/>
          <w:lang w:eastAsia="ru-RU"/>
        </w:rPr>
      </w:pPr>
    </w:p>
    <w:p w:rsidR="0052014A" w:rsidRDefault="0052014A" w:rsidP="001D4C99">
      <w:pPr>
        <w:shd w:val="clear" w:color="auto" w:fill="FFFFFF"/>
        <w:spacing w:after="0" w:line="240" w:lineRule="auto"/>
        <w:textAlignment w:val="top"/>
        <w:rPr>
          <w:rFonts w:ascii="Times New Roman" w:eastAsia="Times New Roman" w:hAnsi="Times New Roman" w:cs="Times New Roman"/>
          <w:color w:val="000000"/>
          <w:sz w:val="24"/>
          <w:szCs w:val="24"/>
          <w:lang w:eastAsia="ru-RU"/>
        </w:rPr>
      </w:pPr>
    </w:p>
    <w:p w:rsidR="0052014A" w:rsidRDefault="0052014A" w:rsidP="001D4C99">
      <w:pPr>
        <w:shd w:val="clear" w:color="auto" w:fill="FFFFFF"/>
        <w:spacing w:after="0" w:line="240" w:lineRule="auto"/>
        <w:textAlignment w:val="top"/>
        <w:rPr>
          <w:rFonts w:ascii="Times New Roman" w:eastAsia="Times New Roman" w:hAnsi="Times New Roman" w:cs="Times New Roman"/>
          <w:color w:val="000000"/>
          <w:sz w:val="24"/>
          <w:szCs w:val="24"/>
          <w:lang w:eastAsia="ru-RU"/>
        </w:rPr>
      </w:pPr>
    </w:p>
    <w:p w:rsidR="0052014A" w:rsidRDefault="0052014A" w:rsidP="001D4C99">
      <w:pPr>
        <w:widowControl w:val="0"/>
        <w:autoSpaceDE w:val="0"/>
        <w:autoSpaceDN w:val="0"/>
        <w:adjustRightInd w:val="0"/>
        <w:spacing w:after="0" w:line="240" w:lineRule="auto"/>
        <w:jc w:val="center"/>
        <w:rPr>
          <w:rFonts w:ascii="Times New Roman" w:hAnsi="Times New Roman"/>
          <w:b/>
          <w:bCs/>
          <w:sz w:val="28"/>
          <w:szCs w:val="28"/>
        </w:rPr>
      </w:pPr>
    </w:p>
    <w:p w:rsidR="006D4D05" w:rsidRDefault="006D4D05" w:rsidP="001D4C99">
      <w:pPr>
        <w:widowControl w:val="0"/>
        <w:autoSpaceDE w:val="0"/>
        <w:autoSpaceDN w:val="0"/>
        <w:adjustRightInd w:val="0"/>
        <w:spacing w:after="0" w:line="240" w:lineRule="auto"/>
        <w:jc w:val="center"/>
        <w:rPr>
          <w:rFonts w:ascii="Times New Roman" w:hAnsi="Times New Roman"/>
          <w:b/>
          <w:bCs/>
          <w:sz w:val="28"/>
          <w:szCs w:val="28"/>
        </w:rPr>
      </w:pPr>
    </w:p>
    <w:p w:rsidR="008055B1" w:rsidRDefault="008055B1" w:rsidP="001D4C99">
      <w:pPr>
        <w:widowControl w:val="0"/>
        <w:autoSpaceDE w:val="0"/>
        <w:autoSpaceDN w:val="0"/>
        <w:adjustRightInd w:val="0"/>
        <w:spacing w:after="0" w:line="240" w:lineRule="auto"/>
        <w:jc w:val="center"/>
        <w:rPr>
          <w:rFonts w:ascii="Times New Roman" w:hAnsi="Times New Roman"/>
          <w:b/>
          <w:bCs/>
          <w:sz w:val="28"/>
          <w:szCs w:val="28"/>
        </w:rPr>
      </w:pPr>
    </w:p>
    <w:p w:rsidR="001D4C99" w:rsidRDefault="001D4C99" w:rsidP="001D4C99">
      <w:pPr>
        <w:spacing w:after="0" w:line="240" w:lineRule="auto"/>
        <w:jc w:val="center"/>
        <w:rPr>
          <w:rFonts w:ascii="Times New Roman" w:hAnsi="Times New Roman"/>
          <w:b/>
          <w:snapToGrid w:val="0"/>
          <w:sz w:val="28"/>
          <w:szCs w:val="28"/>
        </w:rPr>
      </w:pPr>
    </w:p>
    <w:p w:rsidR="00007833" w:rsidRDefault="00007833" w:rsidP="001D4C99">
      <w:pPr>
        <w:spacing w:after="0" w:line="240" w:lineRule="auto"/>
        <w:jc w:val="center"/>
        <w:rPr>
          <w:rFonts w:ascii="Times New Roman" w:hAnsi="Times New Roman"/>
          <w:b/>
          <w:snapToGrid w:val="0"/>
          <w:sz w:val="28"/>
          <w:szCs w:val="28"/>
        </w:rPr>
      </w:pPr>
    </w:p>
    <w:p w:rsidR="00007833" w:rsidRDefault="00007833" w:rsidP="001D4C99">
      <w:pPr>
        <w:spacing w:after="0" w:line="240" w:lineRule="auto"/>
        <w:jc w:val="center"/>
        <w:rPr>
          <w:rFonts w:ascii="Times New Roman" w:hAnsi="Times New Roman"/>
          <w:b/>
          <w:snapToGrid w:val="0"/>
          <w:sz w:val="28"/>
          <w:szCs w:val="28"/>
        </w:rPr>
      </w:pPr>
    </w:p>
    <w:p w:rsidR="00620AD7" w:rsidRDefault="00756D88" w:rsidP="00620AD7">
      <w:pPr>
        <w:spacing w:after="0" w:line="240" w:lineRule="auto"/>
        <w:jc w:val="center"/>
        <w:rPr>
          <w:rFonts w:ascii="Times New Roman" w:hAnsi="Times New Roman"/>
          <w:b/>
          <w:snapToGrid w:val="0"/>
          <w:sz w:val="28"/>
          <w:szCs w:val="28"/>
        </w:rPr>
      </w:pPr>
      <w:r>
        <w:rPr>
          <w:rFonts w:ascii="Times New Roman" w:hAnsi="Times New Roman"/>
          <w:b/>
          <w:snapToGrid w:val="0"/>
          <w:sz w:val="28"/>
          <w:szCs w:val="28"/>
        </w:rPr>
        <w:t>г</w:t>
      </w:r>
      <w:r w:rsidR="00620AD7">
        <w:rPr>
          <w:rFonts w:ascii="Times New Roman" w:hAnsi="Times New Roman"/>
          <w:b/>
          <w:snapToGrid w:val="0"/>
          <w:sz w:val="28"/>
          <w:szCs w:val="28"/>
        </w:rPr>
        <w:t xml:space="preserve">. </w:t>
      </w:r>
      <w:r w:rsidR="00007833">
        <w:rPr>
          <w:rFonts w:ascii="Times New Roman" w:hAnsi="Times New Roman"/>
          <w:b/>
          <w:snapToGrid w:val="0"/>
          <w:sz w:val="28"/>
          <w:szCs w:val="28"/>
        </w:rPr>
        <w:t>Туапсе</w:t>
      </w:r>
    </w:p>
    <w:p w:rsidR="0052014A" w:rsidRDefault="0052014A" w:rsidP="001D4C99">
      <w:pPr>
        <w:widowControl w:val="0"/>
        <w:autoSpaceDE w:val="0"/>
        <w:autoSpaceDN w:val="0"/>
        <w:adjustRightInd w:val="0"/>
        <w:spacing w:after="0" w:line="240" w:lineRule="auto"/>
        <w:jc w:val="center"/>
        <w:rPr>
          <w:rFonts w:ascii="Times New Roman" w:hAnsi="Times New Roman"/>
          <w:b/>
          <w:bCs/>
          <w:sz w:val="28"/>
          <w:szCs w:val="28"/>
        </w:rPr>
      </w:pPr>
      <w:r w:rsidRPr="00443FD0">
        <w:rPr>
          <w:rFonts w:ascii="Times New Roman" w:hAnsi="Times New Roman"/>
          <w:b/>
          <w:bCs/>
          <w:sz w:val="28"/>
          <w:szCs w:val="28"/>
        </w:rPr>
        <w:t>20</w:t>
      </w:r>
      <w:r>
        <w:rPr>
          <w:rFonts w:ascii="Times New Roman" w:hAnsi="Times New Roman"/>
          <w:b/>
          <w:bCs/>
          <w:sz w:val="28"/>
          <w:szCs w:val="28"/>
        </w:rPr>
        <w:t>2</w:t>
      </w:r>
      <w:r w:rsidR="00007833">
        <w:rPr>
          <w:rFonts w:ascii="Times New Roman" w:hAnsi="Times New Roman"/>
          <w:b/>
          <w:bCs/>
          <w:sz w:val="28"/>
          <w:szCs w:val="28"/>
        </w:rPr>
        <w:t>3</w:t>
      </w:r>
      <w:r>
        <w:rPr>
          <w:rFonts w:ascii="Times New Roman" w:hAnsi="Times New Roman"/>
          <w:b/>
          <w:bCs/>
          <w:sz w:val="28"/>
          <w:szCs w:val="28"/>
        </w:rPr>
        <w:t xml:space="preserve"> г.</w:t>
      </w:r>
    </w:p>
    <w:p w:rsidR="0052014A" w:rsidRPr="00851D7E" w:rsidRDefault="0052014A" w:rsidP="001D4C99">
      <w:pPr>
        <w:shd w:val="clear" w:color="auto" w:fill="FFFFFF"/>
        <w:spacing w:after="0" w:line="240" w:lineRule="auto"/>
        <w:textAlignment w:val="top"/>
        <w:rPr>
          <w:rFonts w:ascii="Times New Roman" w:eastAsia="Times New Roman" w:hAnsi="Times New Roman" w:cs="Times New Roman"/>
          <w:color w:val="000000"/>
          <w:sz w:val="24"/>
          <w:szCs w:val="24"/>
          <w:lang w:eastAsia="ru-RU"/>
        </w:rPr>
      </w:pPr>
    </w:p>
    <w:p w:rsidR="00851D7E" w:rsidRPr="0052014A" w:rsidRDefault="001D4C99" w:rsidP="001D4C99">
      <w:pPr>
        <w:shd w:val="clear" w:color="auto" w:fill="FFFFFF"/>
        <w:spacing w:after="0" w:line="240" w:lineRule="auto"/>
        <w:ind w:firstLine="567"/>
        <w:textAlignment w:val="top"/>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lastRenderedPageBreak/>
        <w:t>1</w:t>
      </w:r>
      <w:r w:rsidR="00851D7E" w:rsidRPr="0052014A">
        <w:rPr>
          <w:rFonts w:ascii="Times New Roman" w:eastAsia="Times New Roman" w:hAnsi="Times New Roman" w:cs="Times New Roman"/>
          <w:b/>
          <w:color w:val="000000"/>
          <w:sz w:val="28"/>
          <w:szCs w:val="28"/>
          <w:lang w:eastAsia="ru-RU"/>
        </w:rPr>
        <w:t>. Общие положения</w:t>
      </w:r>
    </w:p>
    <w:p w:rsidR="001D4C99" w:rsidRDefault="0052014A" w:rsidP="001D4C99">
      <w:pPr>
        <w:shd w:val="clear" w:color="auto" w:fill="FFFFFF"/>
        <w:spacing w:after="0" w:line="240" w:lineRule="auto"/>
        <w:ind w:firstLine="567"/>
        <w:jc w:val="both"/>
        <w:textAlignment w:val="top"/>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851D7E" w:rsidRPr="0052014A">
        <w:rPr>
          <w:rFonts w:ascii="Times New Roman" w:eastAsia="Times New Roman" w:hAnsi="Times New Roman" w:cs="Times New Roman"/>
          <w:color w:val="000000"/>
          <w:sz w:val="28"/>
          <w:szCs w:val="28"/>
          <w:lang w:eastAsia="ru-RU"/>
        </w:rPr>
        <w:t xml:space="preserve">1. </w:t>
      </w:r>
      <w:r w:rsidRPr="0052014A">
        <w:rPr>
          <w:rFonts w:ascii="Times New Roman" w:eastAsia="Times New Roman" w:hAnsi="Times New Roman" w:cs="Times New Roman"/>
          <w:color w:val="000000"/>
          <w:sz w:val="28"/>
          <w:szCs w:val="28"/>
          <w:lang w:eastAsia="ru-RU"/>
        </w:rPr>
        <w:t xml:space="preserve">Настоящее </w:t>
      </w:r>
      <w:r w:rsidR="00851D7E" w:rsidRPr="0052014A">
        <w:rPr>
          <w:rFonts w:ascii="Times New Roman" w:eastAsia="Times New Roman" w:hAnsi="Times New Roman" w:cs="Times New Roman"/>
          <w:color w:val="000000"/>
          <w:sz w:val="28"/>
          <w:szCs w:val="28"/>
          <w:lang w:eastAsia="ru-RU"/>
        </w:rPr>
        <w:t>положение о нормах профессиональной этики педагогических работников (далее – Положение) разработано на основании положений Конституции Российской Федерации, Трудового кодекса Российской Федерации,</w:t>
      </w:r>
      <w:r w:rsidR="001D4C99">
        <w:rPr>
          <w:rFonts w:ascii="Times New Roman" w:eastAsia="Times New Roman" w:hAnsi="Times New Roman" w:cs="Times New Roman"/>
          <w:color w:val="000000"/>
          <w:sz w:val="28"/>
          <w:szCs w:val="28"/>
          <w:lang w:eastAsia="ru-RU"/>
        </w:rPr>
        <w:t xml:space="preserve"> </w:t>
      </w:r>
      <w:r w:rsidR="00851D7E" w:rsidRPr="0052014A">
        <w:rPr>
          <w:rFonts w:ascii="Times New Roman" w:eastAsia="Times New Roman" w:hAnsi="Times New Roman" w:cs="Times New Roman"/>
          <w:color w:val="000000"/>
          <w:sz w:val="28"/>
          <w:szCs w:val="28"/>
          <w:lang w:eastAsia="ru-RU"/>
        </w:rPr>
        <w:t>Федерального закона от 29 декабря 2012г. №</w:t>
      </w:r>
      <w:r w:rsidR="001D4C99">
        <w:rPr>
          <w:rFonts w:ascii="Times New Roman" w:eastAsia="Times New Roman" w:hAnsi="Times New Roman" w:cs="Times New Roman"/>
          <w:color w:val="000000"/>
          <w:sz w:val="28"/>
          <w:szCs w:val="28"/>
          <w:lang w:eastAsia="ru-RU"/>
        </w:rPr>
        <w:t xml:space="preserve"> </w:t>
      </w:r>
      <w:r w:rsidR="00851D7E" w:rsidRPr="0052014A">
        <w:rPr>
          <w:rFonts w:ascii="Times New Roman" w:eastAsia="Times New Roman" w:hAnsi="Times New Roman" w:cs="Times New Roman"/>
          <w:color w:val="000000"/>
          <w:sz w:val="28"/>
          <w:szCs w:val="28"/>
          <w:lang w:eastAsia="ru-RU"/>
        </w:rPr>
        <w:t>273-ФЗ «Об образовании в Российской Федерации»</w:t>
      </w:r>
      <w:r w:rsidR="00620AD7">
        <w:rPr>
          <w:rFonts w:ascii="Times New Roman" w:eastAsia="Times New Roman" w:hAnsi="Times New Roman" w:cs="Times New Roman"/>
          <w:color w:val="000000"/>
          <w:sz w:val="28"/>
          <w:szCs w:val="28"/>
          <w:lang w:eastAsia="ru-RU"/>
        </w:rPr>
        <w:t xml:space="preserve">, </w:t>
      </w:r>
      <w:r w:rsidRPr="0052014A">
        <w:rPr>
          <w:rFonts w:ascii="Times New Roman" w:eastAsia="Times New Roman" w:hAnsi="Times New Roman" w:cs="Times New Roman"/>
          <w:color w:val="000000"/>
          <w:sz w:val="28"/>
          <w:szCs w:val="28"/>
          <w:lang w:eastAsia="ru-RU"/>
        </w:rPr>
        <w:t>на основе Примерного положения о нормах профессиональной этики педагогических работников, разработанного Министерством просвещения Российской Федерации и Общероссийским Профсоюзом образования и рекомендованного к использованию в работе  (письмо от 20.08.2019 г. №ИП-941/06/484).</w:t>
      </w:r>
    </w:p>
    <w:p w:rsidR="00851D7E" w:rsidRPr="0052014A" w:rsidRDefault="0052014A" w:rsidP="001D4C99">
      <w:pPr>
        <w:shd w:val="clear" w:color="auto" w:fill="FFFFFF"/>
        <w:spacing w:after="0" w:line="240" w:lineRule="auto"/>
        <w:ind w:firstLine="567"/>
        <w:jc w:val="both"/>
        <w:textAlignment w:val="top"/>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851D7E" w:rsidRPr="0052014A">
        <w:rPr>
          <w:rFonts w:ascii="Times New Roman" w:eastAsia="Times New Roman" w:hAnsi="Times New Roman" w:cs="Times New Roman"/>
          <w:color w:val="000000"/>
          <w:sz w:val="28"/>
          <w:szCs w:val="28"/>
          <w:lang w:eastAsia="ru-RU"/>
        </w:rPr>
        <w:t>2. Настоящее </w:t>
      </w:r>
      <w:r w:rsidR="001D4C99">
        <w:rPr>
          <w:rFonts w:ascii="Times New Roman" w:eastAsia="Times New Roman" w:hAnsi="Times New Roman" w:cs="Times New Roman"/>
          <w:color w:val="000000"/>
          <w:sz w:val="28"/>
          <w:szCs w:val="28"/>
          <w:lang w:eastAsia="ru-RU"/>
        </w:rPr>
        <w:t xml:space="preserve"> </w:t>
      </w:r>
      <w:r w:rsidR="00851D7E" w:rsidRPr="0052014A">
        <w:rPr>
          <w:rFonts w:ascii="Times New Roman" w:eastAsia="Times New Roman" w:hAnsi="Times New Roman" w:cs="Times New Roman"/>
          <w:color w:val="000000"/>
          <w:sz w:val="28"/>
          <w:szCs w:val="28"/>
          <w:lang w:eastAsia="ru-RU"/>
        </w:rPr>
        <w:t>Положение содержит нормы профессиональной этики педагогических работников</w:t>
      </w:r>
      <w:r w:rsidR="006D764C" w:rsidRPr="006D764C">
        <w:rPr>
          <w:rFonts w:ascii="Times New Roman" w:hAnsi="Times New Roman"/>
          <w:bCs/>
          <w:sz w:val="28"/>
          <w:szCs w:val="28"/>
        </w:rPr>
        <w:t xml:space="preserve"> </w:t>
      </w:r>
      <w:r w:rsidR="006D764C" w:rsidRPr="00E94C74">
        <w:rPr>
          <w:rFonts w:ascii="Times New Roman" w:hAnsi="Times New Roman"/>
          <w:bCs/>
          <w:sz w:val="28"/>
          <w:szCs w:val="28"/>
        </w:rPr>
        <w:t>Обществ</w:t>
      </w:r>
      <w:r w:rsidR="006D764C">
        <w:rPr>
          <w:rFonts w:ascii="Times New Roman" w:hAnsi="Times New Roman"/>
          <w:bCs/>
          <w:sz w:val="28"/>
          <w:szCs w:val="28"/>
        </w:rPr>
        <w:t>а</w:t>
      </w:r>
      <w:r w:rsidR="006D764C" w:rsidRPr="00E94C74">
        <w:rPr>
          <w:rFonts w:ascii="Times New Roman" w:hAnsi="Times New Roman"/>
          <w:bCs/>
          <w:sz w:val="28"/>
          <w:szCs w:val="28"/>
        </w:rPr>
        <w:t xml:space="preserve"> с ограниченной ответственностью </w:t>
      </w:r>
      <w:r w:rsidR="00190A5C" w:rsidRPr="00E94C74">
        <w:rPr>
          <w:rFonts w:ascii="Times New Roman" w:hAnsi="Times New Roman"/>
          <w:bCs/>
          <w:sz w:val="28"/>
          <w:szCs w:val="28"/>
        </w:rPr>
        <w:t>«</w:t>
      </w:r>
      <w:r w:rsidR="00190A5C">
        <w:rPr>
          <w:rFonts w:ascii="Times New Roman" w:hAnsi="Times New Roman"/>
          <w:bCs/>
          <w:sz w:val="28"/>
          <w:szCs w:val="28"/>
        </w:rPr>
        <w:t>Учебный центр «Прогресс</w:t>
      </w:r>
      <w:r w:rsidR="00190A5C" w:rsidRPr="00E94C74">
        <w:rPr>
          <w:rFonts w:ascii="Times New Roman" w:hAnsi="Times New Roman"/>
          <w:bCs/>
          <w:sz w:val="28"/>
          <w:szCs w:val="28"/>
        </w:rPr>
        <w:t xml:space="preserve">» </w:t>
      </w:r>
      <w:r w:rsidR="00190A5C">
        <w:rPr>
          <w:rFonts w:ascii="Times New Roman" w:hAnsi="Times New Roman"/>
          <w:sz w:val="28"/>
          <w:szCs w:val="28"/>
        </w:rPr>
        <w:t xml:space="preserve">(далее – ООО </w:t>
      </w:r>
      <w:r w:rsidR="00190A5C" w:rsidRPr="00E94C74">
        <w:rPr>
          <w:rFonts w:ascii="Times New Roman" w:hAnsi="Times New Roman"/>
          <w:bCs/>
          <w:sz w:val="28"/>
          <w:szCs w:val="28"/>
        </w:rPr>
        <w:t>«</w:t>
      </w:r>
      <w:r w:rsidR="00190A5C">
        <w:rPr>
          <w:rFonts w:ascii="Times New Roman" w:hAnsi="Times New Roman"/>
          <w:bCs/>
          <w:sz w:val="28"/>
          <w:szCs w:val="28"/>
        </w:rPr>
        <w:t>УЦ «Прогресс</w:t>
      </w:r>
      <w:r w:rsidR="00190A5C" w:rsidRPr="00E94C74">
        <w:rPr>
          <w:rFonts w:ascii="Times New Roman" w:hAnsi="Times New Roman"/>
          <w:bCs/>
          <w:sz w:val="28"/>
          <w:szCs w:val="28"/>
        </w:rPr>
        <w:t>»)</w:t>
      </w:r>
      <w:r w:rsidR="00190A5C">
        <w:rPr>
          <w:rFonts w:ascii="Times New Roman" w:hAnsi="Times New Roman"/>
          <w:bCs/>
          <w:sz w:val="28"/>
          <w:szCs w:val="28"/>
        </w:rPr>
        <w:t>,</w:t>
      </w:r>
      <w:r w:rsidR="00851D7E" w:rsidRPr="0052014A">
        <w:rPr>
          <w:rFonts w:ascii="Times New Roman" w:eastAsia="Times New Roman" w:hAnsi="Times New Roman" w:cs="Times New Roman"/>
          <w:color w:val="000000"/>
          <w:sz w:val="28"/>
          <w:szCs w:val="28"/>
          <w:lang w:eastAsia="ru-RU"/>
        </w:rPr>
        <w:t xml:space="preserve"> которыми рекомендуется руководствоваться при осуществлении профессиональной деятельности </w:t>
      </w:r>
      <w:r w:rsidR="00D9061A">
        <w:rPr>
          <w:rFonts w:ascii="Times New Roman" w:eastAsia="Times New Roman" w:hAnsi="Times New Roman" w:cs="Times New Roman"/>
          <w:color w:val="000000"/>
          <w:sz w:val="28"/>
          <w:szCs w:val="28"/>
          <w:lang w:eastAsia="ru-RU"/>
        </w:rPr>
        <w:t xml:space="preserve">всем </w:t>
      </w:r>
      <w:r w:rsidR="00851D7E" w:rsidRPr="0052014A">
        <w:rPr>
          <w:rFonts w:ascii="Times New Roman" w:eastAsia="Times New Roman" w:hAnsi="Times New Roman" w:cs="Times New Roman"/>
          <w:color w:val="000000"/>
          <w:sz w:val="28"/>
          <w:szCs w:val="28"/>
          <w:lang w:eastAsia="ru-RU"/>
        </w:rPr>
        <w:t>педагогическим работникам, независимо от занимаемой ими должности, и механизмы реализации права педагогических работников на справедливое и объективное расследование нарушения норм профессиональной этики педагогических работников.</w:t>
      </w:r>
    </w:p>
    <w:p w:rsidR="0052014A" w:rsidRPr="00013568" w:rsidRDefault="0052014A" w:rsidP="001D4C99">
      <w:pPr>
        <w:shd w:val="clear" w:color="auto" w:fill="FFFFFF"/>
        <w:spacing w:after="0" w:line="240" w:lineRule="auto"/>
        <w:ind w:firstLine="851"/>
        <w:jc w:val="both"/>
        <w:textAlignment w:val="top"/>
        <w:rPr>
          <w:rFonts w:ascii="Times New Roman" w:hAnsi="Times New Roman"/>
          <w:sz w:val="28"/>
          <w:szCs w:val="28"/>
        </w:rPr>
      </w:pPr>
      <w:r w:rsidRPr="00013568">
        <w:rPr>
          <w:rFonts w:ascii="Times New Roman" w:hAnsi="Times New Roman"/>
          <w:sz w:val="28"/>
          <w:szCs w:val="28"/>
        </w:rPr>
        <w:t>1.3.</w:t>
      </w:r>
      <w:r>
        <w:rPr>
          <w:rFonts w:ascii="Times New Roman" w:hAnsi="Times New Roman"/>
          <w:sz w:val="28"/>
          <w:szCs w:val="28"/>
          <w:lang w:val="en-US"/>
        </w:rPr>
        <w:t> </w:t>
      </w:r>
      <w:r>
        <w:rPr>
          <w:rFonts w:ascii="Times New Roman" w:hAnsi="Times New Roman"/>
          <w:sz w:val="28"/>
          <w:szCs w:val="28"/>
        </w:rPr>
        <w:t>Положение является локальным актом</w:t>
      </w:r>
      <w:r w:rsidR="006B0101" w:rsidRPr="006B0101">
        <w:rPr>
          <w:rFonts w:ascii="Times New Roman" w:hAnsi="Times New Roman"/>
          <w:sz w:val="28"/>
          <w:szCs w:val="28"/>
        </w:rPr>
        <w:t xml:space="preserve"> </w:t>
      </w:r>
      <w:r w:rsidR="006B0101">
        <w:rPr>
          <w:rFonts w:ascii="Times New Roman" w:hAnsi="Times New Roman"/>
          <w:sz w:val="28"/>
          <w:szCs w:val="28"/>
        </w:rPr>
        <w:t xml:space="preserve">ООО </w:t>
      </w:r>
      <w:r w:rsidR="006B0101" w:rsidRPr="00E94C74">
        <w:rPr>
          <w:rFonts w:ascii="Times New Roman" w:hAnsi="Times New Roman"/>
          <w:bCs/>
          <w:sz w:val="28"/>
          <w:szCs w:val="28"/>
        </w:rPr>
        <w:t>«</w:t>
      </w:r>
      <w:r w:rsidR="006002F0">
        <w:rPr>
          <w:rFonts w:ascii="Times New Roman" w:hAnsi="Times New Roman"/>
          <w:bCs/>
          <w:sz w:val="28"/>
          <w:szCs w:val="28"/>
        </w:rPr>
        <w:t>УЦ «Прогресс</w:t>
      </w:r>
      <w:r w:rsidR="006B0101" w:rsidRPr="00E94C74">
        <w:rPr>
          <w:rFonts w:ascii="Times New Roman" w:hAnsi="Times New Roman"/>
          <w:bCs/>
          <w:sz w:val="28"/>
          <w:szCs w:val="28"/>
        </w:rPr>
        <w:t>»</w:t>
      </w:r>
      <w:r w:rsidRPr="00013568">
        <w:rPr>
          <w:rFonts w:ascii="Times New Roman" w:hAnsi="Times New Roman"/>
          <w:sz w:val="28"/>
          <w:szCs w:val="28"/>
        </w:rPr>
        <w:t xml:space="preserve">, </w:t>
      </w:r>
      <w:r>
        <w:rPr>
          <w:rFonts w:ascii="Times New Roman" w:hAnsi="Times New Roman"/>
          <w:sz w:val="28"/>
          <w:szCs w:val="28"/>
        </w:rPr>
        <w:t xml:space="preserve">утверждено приказом директора, его действие распространяется на всех </w:t>
      </w:r>
      <w:r w:rsidR="00B76FCF">
        <w:rPr>
          <w:rFonts w:ascii="Times New Roman" w:hAnsi="Times New Roman"/>
          <w:sz w:val="28"/>
          <w:szCs w:val="28"/>
        </w:rPr>
        <w:t xml:space="preserve">педагогических </w:t>
      </w:r>
      <w:r w:rsidR="00F14F14">
        <w:rPr>
          <w:rFonts w:ascii="Times New Roman" w:hAnsi="Times New Roman"/>
          <w:sz w:val="28"/>
          <w:szCs w:val="28"/>
        </w:rPr>
        <w:t>работников</w:t>
      </w:r>
      <w:r w:rsidR="006B0101" w:rsidRPr="006B0101">
        <w:rPr>
          <w:rFonts w:ascii="Times New Roman" w:hAnsi="Times New Roman"/>
          <w:sz w:val="28"/>
          <w:szCs w:val="28"/>
        </w:rPr>
        <w:t xml:space="preserve"> </w:t>
      </w:r>
      <w:r w:rsidR="006B0101">
        <w:rPr>
          <w:rFonts w:ascii="Times New Roman" w:hAnsi="Times New Roman"/>
          <w:sz w:val="28"/>
          <w:szCs w:val="28"/>
        </w:rPr>
        <w:t xml:space="preserve">ООО </w:t>
      </w:r>
      <w:r w:rsidR="006B0101" w:rsidRPr="00E94C74">
        <w:rPr>
          <w:rFonts w:ascii="Times New Roman" w:hAnsi="Times New Roman"/>
          <w:bCs/>
          <w:sz w:val="28"/>
          <w:szCs w:val="28"/>
        </w:rPr>
        <w:t>«</w:t>
      </w:r>
      <w:r w:rsidR="006002F0">
        <w:rPr>
          <w:rFonts w:ascii="Times New Roman" w:hAnsi="Times New Roman"/>
          <w:bCs/>
          <w:sz w:val="28"/>
          <w:szCs w:val="28"/>
        </w:rPr>
        <w:t>УЦ «Прогресс</w:t>
      </w:r>
      <w:r w:rsidR="006B0101" w:rsidRPr="00E94C74">
        <w:rPr>
          <w:rFonts w:ascii="Times New Roman" w:hAnsi="Times New Roman"/>
          <w:bCs/>
          <w:sz w:val="28"/>
          <w:szCs w:val="28"/>
        </w:rPr>
        <w:t>»</w:t>
      </w:r>
      <w:r w:rsidRPr="00013568">
        <w:rPr>
          <w:rFonts w:ascii="Times New Roman" w:hAnsi="Times New Roman"/>
          <w:sz w:val="28"/>
          <w:szCs w:val="28"/>
        </w:rPr>
        <w:t>.</w:t>
      </w:r>
    </w:p>
    <w:p w:rsidR="0052014A" w:rsidRPr="00013568" w:rsidRDefault="0052014A" w:rsidP="001D4C99">
      <w:pPr>
        <w:widowControl w:val="0"/>
        <w:autoSpaceDE w:val="0"/>
        <w:autoSpaceDN w:val="0"/>
        <w:adjustRightInd w:val="0"/>
        <w:spacing w:after="0" w:line="240" w:lineRule="auto"/>
        <w:rPr>
          <w:rFonts w:ascii="Times New Roman" w:hAnsi="Times New Roman"/>
          <w:b/>
          <w:bCs/>
          <w:sz w:val="28"/>
          <w:szCs w:val="28"/>
        </w:rPr>
      </w:pPr>
    </w:p>
    <w:p w:rsidR="001D4C99" w:rsidRDefault="001D4C99" w:rsidP="001D4C99">
      <w:pPr>
        <w:shd w:val="clear" w:color="auto" w:fill="FFFFFF"/>
        <w:spacing w:after="0" w:line="240" w:lineRule="auto"/>
        <w:ind w:firstLine="567"/>
        <w:jc w:val="both"/>
        <w:textAlignment w:val="top"/>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2</w:t>
      </w:r>
      <w:r w:rsidR="00851D7E" w:rsidRPr="00485485">
        <w:rPr>
          <w:rFonts w:ascii="Times New Roman" w:eastAsia="Times New Roman" w:hAnsi="Times New Roman" w:cs="Times New Roman"/>
          <w:b/>
          <w:color w:val="000000"/>
          <w:sz w:val="28"/>
          <w:szCs w:val="28"/>
          <w:lang w:eastAsia="ru-RU"/>
        </w:rPr>
        <w:t>. Нормы профессиональной этики педагогических работников</w:t>
      </w:r>
    </w:p>
    <w:p w:rsidR="001D4C99" w:rsidRDefault="00851D7E" w:rsidP="001D4C99">
      <w:pPr>
        <w:shd w:val="clear" w:color="auto" w:fill="FFFFFF"/>
        <w:spacing w:after="0" w:line="240" w:lineRule="auto"/>
        <w:ind w:firstLine="567"/>
        <w:jc w:val="both"/>
        <w:textAlignment w:val="top"/>
        <w:rPr>
          <w:rFonts w:ascii="Times New Roman" w:eastAsia="Times New Roman" w:hAnsi="Times New Roman" w:cs="Times New Roman"/>
          <w:b/>
          <w:color w:val="000000"/>
          <w:sz w:val="28"/>
          <w:szCs w:val="28"/>
          <w:lang w:eastAsia="ru-RU"/>
        </w:rPr>
      </w:pPr>
      <w:r w:rsidRPr="0052014A">
        <w:rPr>
          <w:rFonts w:ascii="Times New Roman" w:eastAsia="Times New Roman" w:hAnsi="Times New Roman" w:cs="Times New Roman"/>
          <w:color w:val="000000"/>
          <w:sz w:val="28"/>
          <w:szCs w:val="28"/>
          <w:lang w:eastAsia="ru-RU"/>
        </w:rPr>
        <w:t xml:space="preserve">Педагогические работники, сознавая ответственность перед государством, обществом и гражданами, </w:t>
      </w:r>
      <w:r w:rsidR="001D4C99">
        <w:rPr>
          <w:rFonts w:ascii="Times New Roman" w:eastAsia="Times New Roman" w:hAnsi="Times New Roman" w:cs="Times New Roman"/>
          <w:color w:val="000000"/>
          <w:sz w:val="28"/>
          <w:szCs w:val="28"/>
          <w:lang w:eastAsia="ru-RU"/>
        </w:rPr>
        <w:t>должны</w:t>
      </w:r>
      <w:r w:rsidRPr="0052014A">
        <w:rPr>
          <w:rFonts w:ascii="Times New Roman" w:eastAsia="Times New Roman" w:hAnsi="Times New Roman" w:cs="Times New Roman"/>
          <w:color w:val="000000"/>
          <w:sz w:val="28"/>
          <w:szCs w:val="28"/>
          <w:lang w:eastAsia="ru-RU"/>
        </w:rPr>
        <w:t>:</w:t>
      </w:r>
    </w:p>
    <w:p w:rsidR="001D4C99" w:rsidRDefault="007B5ED7" w:rsidP="001D4C99">
      <w:pPr>
        <w:shd w:val="clear" w:color="auto" w:fill="FFFFFF"/>
        <w:spacing w:after="0" w:line="240" w:lineRule="auto"/>
        <w:ind w:firstLine="567"/>
        <w:jc w:val="both"/>
        <w:textAlignment w:val="top"/>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color w:val="000000"/>
          <w:sz w:val="28"/>
          <w:szCs w:val="28"/>
          <w:lang w:eastAsia="ru-RU"/>
        </w:rPr>
        <w:t>2.1.</w:t>
      </w:r>
      <w:r w:rsidR="00851D7E" w:rsidRPr="0052014A">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У</w:t>
      </w:r>
      <w:r w:rsidR="00851D7E" w:rsidRPr="0052014A">
        <w:rPr>
          <w:rFonts w:ascii="Times New Roman" w:eastAsia="Times New Roman" w:hAnsi="Times New Roman" w:cs="Times New Roman"/>
          <w:color w:val="000000"/>
          <w:sz w:val="28"/>
          <w:szCs w:val="28"/>
          <w:lang w:eastAsia="ru-RU"/>
        </w:rPr>
        <w:t>важать честь и достоинство обучающихся и других участников образовательных отношений</w:t>
      </w:r>
      <w:r w:rsidR="001D4C99">
        <w:rPr>
          <w:rFonts w:ascii="Times New Roman" w:eastAsia="Times New Roman" w:hAnsi="Times New Roman" w:cs="Times New Roman"/>
          <w:color w:val="000000"/>
          <w:sz w:val="28"/>
          <w:szCs w:val="28"/>
          <w:lang w:eastAsia="ru-RU"/>
        </w:rPr>
        <w:t>.</w:t>
      </w:r>
    </w:p>
    <w:p w:rsidR="001D4C99" w:rsidRDefault="00F14F14" w:rsidP="001D4C99">
      <w:pPr>
        <w:shd w:val="clear" w:color="auto" w:fill="FFFFFF"/>
        <w:spacing w:after="0" w:line="240" w:lineRule="auto"/>
        <w:ind w:firstLine="567"/>
        <w:jc w:val="both"/>
        <w:textAlignment w:val="top"/>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color w:val="000000"/>
          <w:sz w:val="28"/>
          <w:szCs w:val="28"/>
          <w:lang w:eastAsia="ru-RU"/>
        </w:rPr>
        <w:t>2.</w:t>
      </w:r>
      <w:r w:rsidR="007B5ED7">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w:t>
      </w:r>
      <w:r w:rsidR="007B5ED7">
        <w:rPr>
          <w:rFonts w:ascii="Times New Roman" w:eastAsia="Times New Roman" w:hAnsi="Times New Roman" w:cs="Times New Roman"/>
          <w:color w:val="000000"/>
          <w:sz w:val="28"/>
          <w:szCs w:val="28"/>
          <w:lang w:eastAsia="ru-RU"/>
        </w:rPr>
        <w:t xml:space="preserve"> И</w:t>
      </w:r>
      <w:r w:rsidR="00851D7E" w:rsidRPr="0052014A">
        <w:rPr>
          <w:rFonts w:ascii="Times New Roman" w:eastAsia="Times New Roman" w:hAnsi="Times New Roman" w:cs="Times New Roman"/>
          <w:color w:val="000000"/>
          <w:sz w:val="28"/>
          <w:szCs w:val="28"/>
          <w:lang w:eastAsia="ru-RU"/>
        </w:rPr>
        <w:t>сключать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r w:rsidR="001D4C99">
        <w:rPr>
          <w:rFonts w:ascii="Times New Roman" w:eastAsia="Times New Roman" w:hAnsi="Times New Roman" w:cs="Times New Roman"/>
          <w:color w:val="000000"/>
          <w:sz w:val="28"/>
          <w:szCs w:val="28"/>
          <w:lang w:eastAsia="ru-RU"/>
        </w:rPr>
        <w:t>.</w:t>
      </w:r>
    </w:p>
    <w:p w:rsidR="001D4C99" w:rsidRDefault="00F14F14" w:rsidP="001D4C99">
      <w:pPr>
        <w:shd w:val="clear" w:color="auto" w:fill="FFFFFF"/>
        <w:spacing w:after="0" w:line="240" w:lineRule="auto"/>
        <w:ind w:firstLine="567"/>
        <w:jc w:val="both"/>
        <w:textAlignment w:val="top"/>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color w:val="000000"/>
          <w:sz w:val="28"/>
          <w:szCs w:val="28"/>
          <w:lang w:eastAsia="ru-RU"/>
        </w:rPr>
        <w:t>2.</w:t>
      </w:r>
      <w:r w:rsidR="007B5ED7">
        <w:rPr>
          <w:rFonts w:ascii="Times New Roman" w:eastAsia="Times New Roman" w:hAnsi="Times New Roman" w:cs="Times New Roman"/>
          <w:color w:val="000000"/>
          <w:sz w:val="28"/>
          <w:szCs w:val="28"/>
          <w:lang w:eastAsia="ru-RU"/>
        </w:rPr>
        <w:t>3</w:t>
      </w:r>
      <w:r>
        <w:rPr>
          <w:rFonts w:ascii="Times New Roman" w:eastAsia="Times New Roman" w:hAnsi="Times New Roman" w:cs="Times New Roman"/>
          <w:color w:val="000000"/>
          <w:sz w:val="28"/>
          <w:szCs w:val="28"/>
          <w:lang w:eastAsia="ru-RU"/>
        </w:rPr>
        <w:t>.</w:t>
      </w:r>
      <w:r w:rsidR="007B5ED7">
        <w:rPr>
          <w:rFonts w:ascii="Times New Roman" w:eastAsia="Times New Roman" w:hAnsi="Times New Roman" w:cs="Times New Roman"/>
          <w:color w:val="000000"/>
          <w:sz w:val="28"/>
          <w:szCs w:val="28"/>
          <w:lang w:eastAsia="ru-RU"/>
        </w:rPr>
        <w:t xml:space="preserve"> П</w:t>
      </w:r>
      <w:r w:rsidR="00851D7E" w:rsidRPr="0052014A">
        <w:rPr>
          <w:rFonts w:ascii="Times New Roman" w:eastAsia="Times New Roman" w:hAnsi="Times New Roman" w:cs="Times New Roman"/>
          <w:color w:val="000000"/>
          <w:sz w:val="28"/>
          <w:szCs w:val="28"/>
          <w:lang w:eastAsia="ru-RU"/>
        </w:rPr>
        <w:t>роявлять доброжелательность, вежливость, тактичность и внимательность к обучающимся, их родителям (законным представителям) и коллегам</w:t>
      </w:r>
      <w:r w:rsidR="001D4C99">
        <w:rPr>
          <w:rFonts w:ascii="Times New Roman" w:eastAsia="Times New Roman" w:hAnsi="Times New Roman" w:cs="Times New Roman"/>
          <w:color w:val="000000"/>
          <w:sz w:val="28"/>
          <w:szCs w:val="28"/>
          <w:lang w:eastAsia="ru-RU"/>
        </w:rPr>
        <w:t>.</w:t>
      </w:r>
    </w:p>
    <w:p w:rsidR="001D4C99" w:rsidRDefault="00F14F14" w:rsidP="001D4C99">
      <w:pPr>
        <w:shd w:val="clear" w:color="auto" w:fill="FFFFFF"/>
        <w:spacing w:after="0" w:line="240" w:lineRule="auto"/>
        <w:ind w:firstLine="567"/>
        <w:jc w:val="both"/>
        <w:textAlignment w:val="top"/>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color w:val="000000"/>
          <w:sz w:val="28"/>
          <w:szCs w:val="28"/>
          <w:lang w:eastAsia="ru-RU"/>
        </w:rPr>
        <w:t>2.</w:t>
      </w:r>
      <w:r w:rsidR="007B5ED7">
        <w:rPr>
          <w:rFonts w:ascii="Times New Roman" w:eastAsia="Times New Roman" w:hAnsi="Times New Roman" w:cs="Times New Roman"/>
          <w:color w:val="000000"/>
          <w:sz w:val="28"/>
          <w:szCs w:val="28"/>
          <w:lang w:eastAsia="ru-RU"/>
        </w:rPr>
        <w:t>4</w:t>
      </w:r>
      <w:r>
        <w:rPr>
          <w:rFonts w:ascii="Times New Roman" w:eastAsia="Times New Roman" w:hAnsi="Times New Roman" w:cs="Times New Roman"/>
          <w:color w:val="000000"/>
          <w:sz w:val="28"/>
          <w:szCs w:val="28"/>
          <w:lang w:eastAsia="ru-RU"/>
        </w:rPr>
        <w:t>.</w:t>
      </w:r>
      <w:r w:rsidR="007B5ED7">
        <w:rPr>
          <w:rFonts w:ascii="Times New Roman" w:eastAsia="Times New Roman" w:hAnsi="Times New Roman" w:cs="Times New Roman"/>
          <w:color w:val="000000"/>
          <w:sz w:val="28"/>
          <w:szCs w:val="28"/>
          <w:lang w:eastAsia="ru-RU"/>
        </w:rPr>
        <w:t xml:space="preserve"> П</w:t>
      </w:r>
      <w:r w:rsidR="00851D7E" w:rsidRPr="0052014A">
        <w:rPr>
          <w:rFonts w:ascii="Times New Roman" w:eastAsia="Times New Roman" w:hAnsi="Times New Roman" w:cs="Times New Roman"/>
          <w:color w:val="000000"/>
          <w:sz w:val="28"/>
          <w:szCs w:val="28"/>
          <w:lang w:eastAsia="ru-RU"/>
        </w:rPr>
        <w:t>роявлять терпимость и уважение к обычаям и традициям народов Российской Федерации</w:t>
      </w:r>
      <w:r w:rsidR="001D4C99">
        <w:rPr>
          <w:rFonts w:ascii="Times New Roman" w:eastAsia="Times New Roman" w:hAnsi="Times New Roman" w:cs="Times New Roman"/>
          <w:color w:val="000000"/>
          <w:sz w:val="28"/>
          <w:szCs w:val="28"/>
          <w:lang w:eastAsia="ru-RU"/>
        </w:rPr>
        <w:t xml:space="preserve"> </w:t>
      </w:r>
      <w:r w:rsidR="00851D7E" w:rsidRPr="0052014A">
        <w:rPr>
          <w:rFonts w:ascii="Times New Roman" w:eastAsia="Times New Roman" w:hAnsi="Times New Roman" w:cs="Times New Roman"/>
          <w:color w:val="000000"/>
          <w:sz w:val="28"/>
          <w:szCs w:val="28"/>
          <w:lang w:eastAsia="ru-RU"/>
        </w:rPr>
        <w:t>и других государств, учитывать культурные и иные особенности различных социальных групп, способствовать межнациональному и межрелигиозному взаимодействию между обучающимися</w:t>
      </w:r>
      <w:r w:rsidR="001D4C99">
        <w:rPr>
          <w:rFonts w:ascii="Times New Roman" w:eastAsia="Times New Roman" w:hAnsi="Times New Roman" w:cs="Times New Roman"/>
          <w:color w:val="000000"/>
          <w:sz w:val="28"/>
          <w:szCs w:val="28"/>
          <w:lang w:eastAsia="ru-RU"/>
        </w:rPr>
        <w:t>.</w:t>
      </w:r>
    </w:p>
    <w:p w:rsidR="001D4C99" w:rsidRDefault="00F14F14" w:rsidP="001D4C99">
      <w:pPr>
        <w:shd w:val="clear" w:color="auto" w:fill="FFFFFF"/>
        <w:spacing w:after="0" w:line="240" w:lineRule="auto"/>
        <w:ind w:firstLine="567"/>
        <w:jc w:val="both"/>
        <w:textAlignment w:val="top"/>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color w:val="000000"/>
          <w:sz w:val="28"/>
          <w:szCs w:val="28"/>
          <w:lang w:eastAsia="ru-RU"/>
        </w:rPr>
        <w:t>2.</w:t>
      </w:r>
      <w:r w:rsidR="007B5ED7">
        <w:rPr>
          <w:rFonts w:ascii="Times New Roman" w:eastAsia="Times New Roman" w:hAnsi="Times New Roman" w:cs="Times New Roman"/>
          <w:color w:val="000000"/>
          <w:sz w:val="28"/>
          <w:szCs w:val="28"/>
          <w:lang w:eastAsia="ru-RU"/>
        </w:rPr>
        <w:t>5</w:t>
      </w:r>
      <w:r>
        <w:rPr>
          <w:rFonts w:ascii="Times New Roman" w:eastAsia="Times New Roman" w:hAnsi="Times New Roman" w:cs="Times New Roman"/>
          <w:color w:val="000000"/>
          <w:sz w:val="28"/>
          <w:szCs w:val="28"/>
          <w:lang w:eastAsia="ru-RU"/>
        </w:rPr>
        <w:t>.</w:t>
      </w:r>
      <w:r w:rsidR="00851D7E" w:rsidRPr="0052014A">
        <w:rPr>
          <w:rFonts w:ascii="Times New Roman" w:eastAsia="Times New Roman" w:hAnsi="Times New Roman" w:cs="Times New Roman"/>
          <w:color w:val="000000"/>
          <w:sz w:val="28"/>
          <w:szCs w:val="28"/>
          <w:lang w:eastAsia="ru-RU"/>
        </w:rPr>
        <w:t xml:space="preserve"> </w:t>
      </w:r>
      <w:r w:rsidR="007B5ED7">
        <w:rPr>
          <w:rFonts w:ascii="Times New Roman" w:eastAsia="Times New Roman" w:hAnsi="Times New Roman" w:cs="Times New Roman"/>
          <w:color w:val="000000"/>
          <w:sz w:val="28"/>
          <w:szCs w:val="28"/>
          <w:lang w:eastAsia="ru-RU"/>
        </w:rPr>
        <w:t>С</w:t>
      </w:r>
      <w:r w:rsidR="00851D7E" w:rsidRPr="0052014A">
        <w:rPr>
          <w:rFonts w:ascii="Times New Roman" w:eastAsia="Times New Roman" w:hAnsi="Times New Roman" w:cs="Times New Roman"/>
          <w:color w:val="000000"/>
          <w:sz w:val="28"/>
          <w:szCs w:val="28"/>
          <w:lang w:eastAsia="ru-RU"/>
        </w:rPr>
        <w:t>облюдать при выполнении профессиональных обязанностей равенство прав и свобод человека и гражданина,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r w:rsidR="001D4C99">
        <w:rPr>
          <w:rFonts w:ascii="Times New Roman" w:eastAsia="Times New Roman" w:hAnsi="Times New Roman" w:cs="Times New Roman"/>
          <w:color w:val="000000"/>
          <w:sz w:val="28"/>
          <w:szCs w:val="28"/>
          <w:lang w:eastAsia="ru-RU"/>
        </w:rPr>
        <w:t>.</w:t>
      </w:r>
    </w:p>
    <w:p w:rsidR="001D4C99" w:rsidRDefault="00F14F14" w:rsidP="001D4C99">
      <w:pPr>
        <w:shd w:val="clear" w:color="auto" w:fill="FFFFFF"/>
        <w:spacing w:after="0" w:line="240" w:lineRule="auto"/>
        <w:ind w:firstLine="567"/>
        <w:jc w:val="both"/>
        <w:textAlignment w:val="top"/>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color w:val="000000"/>
          <w:sz w:val="28"/>
          <w:szCs w:val="28"/>
          <w:lang w:eastAsia="ru-RU"/>
        </w:rPr>
        <w:lastRenderedPageBreak/>
        <w:t>2.</w:t>
      </w:r>
      <w:r w:rsidR="007B5ED7">
        <w:rPr>
          <w:rFonts w:ascii="Times New Roman" w:eastAsia="Times New Roman" w:hAnsi="Times New Roman" w:cs="Times New Roman"/>
          <w:color w:val="000000"/>
          <w:sz w:val="28"/>
          <w:szCs w:val="28"/>
          <w:lang w:eastAsia="ru-RU"/>
        </w:rPr>
        <w:t>6</w:t>
      </w:r>
      <w:r>
        <w:rPr>
          <w:rFonts w:ascii="Times New Roman" w:eastAsia="Times New Roman" w:hAnsi="Times New Roman" w:cs="Times New Roman"/>
          <w:color w:val="000000"/>
          <w:sz w:val="28"/>
          <w:szCs w:val="28"/>
          <w:lang w:eastAsia="ru-RU"/>
        </w:rPr>
        <w:t>.</w:t>
      </w:r>
      <w:r w:rsidR="00851D7E" w:rsidRPr="0052014A">
        <w:rPr>
          <w:rFonts w:ascii="Times New Roman" w:eastAsia="Times New Roman" w:hAnsi="Times New Roman" w:cs="Times New Roman"/>
          <w:color w:val="000000"/>
          <w:sz w:val="28"/>
          <w:szCs w:val="28"/>
          <w:lang w:eastAsia="ru-RU"/>
        </w:rPr>
        <w:t xml:space="preserve"> </w:t>
      </w:r>
      <w:r w:rsidR="007B5ED7">
        <w:rPr>
          <w:rFonts w:ascii="Times New Roman" w:eastAsia="Times New Roman" w:hAnsi="Times New Roman" w:cs="Times New Roman"/>
          <w:color w:val="000000"/>
          <w:sz w:val="28"/>
          <w:szCs w:val="28"/>
          <w:lang w:eastAsia="ru-RU"/>
        </w:rPr>
        <w:t>П</w:t>
      </w:r>
      <w:r w:rsidR="00851D7E" w:rsidRPr="0052014A">
        <w:rPr>
          <w:rFonts w:ascii="Times New Roman" w:eastAsia="Times New Roman" w:hAnsi="Times New Roman" w:cs="Times New Roman"/>
          <w:color w:val="000000"/>
          <w:sz w:val="28"/>
          <w:szCs w:val="28"/>
          <w:lang w:eastAsia="ru-RU"/>
        </w:rPr>
        <w:t>ридерживаться внешнего вида, соответствующего задачам реализуемой образовательной программы</w:t>
      </w:r>
      <w:r w:rsidR="001D4C99">
        <w:rPr>
          <w:rFonts w:ascii="Times New Roman" w:eastAsia="Times New Roman" w:hAnsi="Times New Roman" w:cs="Times New Roman"/>
          <w:color w:val="000000"/>
          <w:sz w:val="28"/>
          <w:szCs w:val="28"/>
          <w:lang w:eastAsia="ru-RU"/>
        </w:rPr>
        <w:t>.</w:t>
      </w:r>
    </w:p>
    <w:p w:rsidR="00851D7E" w:rsidRPr="001D4C99" w:rsidRDefault="00F14F14" w:rsidP="001D4C99">
      <w:pPr>
        <w:shd w:val="clear" w:color="auto" w:fill="FFFFFF"/>
        <w:spacing w:after="0" w:line="240" w:lineRule="auto"/>
        <w:ind w:firstLine="567"/>
        <w:jc w:val="both"/>
        <w:textAlignment w:val="top"/>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color w:val="000000"/>
          <w:sz w:val="28"/>
          <w:szCs w:val="28"/>
          <w:lang w:eastAsia="ru-RU"/>
        </w:rPr>
        <w:t>2.</w:t>
      </w:r>
      <w:r w:rsidR="001D4C99">
        <w:rPr>
          <w:rFonts w:ascii="Times New Roman" w:eastAsia="Times New Roman" w:hAnsi="Times New Roman" w:cs="Times New Roman"/>
          <w:color w:val="000000"/>
          <w:sz w:val="28"/>
          <w:szCs w:val="28"/>
          <w:lang w:eastAsia="ru-RU"/>
        </w:rPr>
        <w:t>7</w:t>
      </w:r>
      <w:r>
        <w:rPr>
          <w:rFonts w:ascii="Times New Roman" w:eastAsia="Times New Roman" w:hAnsi="Times New Roman" w:cs="Times New Roman"/>
          <w:color w:val="000000"/>
          <w:sz w:val="28"/>
          <w:szCs w:val="28"/>
          <w:lang w:eastAsia="ru-RU"/>
        </w:rPr>
        <w:t>.</w:t>
      </w:r>
      <w:r w:rsidR="00851D7E" w:rsidRPr="0052014A">
        <w:rPr>
          <w:rFonts w:ascii="Times New Roman" w:eastAsia="Times New Roman" w:hAnsi="Times New Roman" w:cs="Times New Roman"/>
          <w:color w:val="000000"/>
          <w:sz w:val="28"/>
          <w:szCs w:val="28"/>
          <w:lang w:eastAsia="ru-RU"/>
        </w:rPr>
        <w:t xml:space="preserve"> </w:t>
      </w:r>
      <w:r w:rsidR="007B5ED7">
        <w:rPr>
          <w:rFonts w:ascii="Times New Roman" w:eastAsia="Times New Roman" w:hAnsi="Times New Roman" w:cs="Times New Roman"/>
          <w:color w:val="000000"/>
          <w:sz w:val="28"/>
          <w:szCs w:val="28"/>
          <w:lang w:eastAsia="ru-RU"/>
        </w:rPr>
        <w:t>И</w:t>
      </w:r>
      <w:r w:rsidR="00851D7E" w:rsidRPr="0052014A">
        <w:rPr>
          <w:rFonts w:ascii="Times New Roman" w:eastAsia="Times New Roman" w:hAnsi="Times New Roman" w:cs="Times New Roman"/>
          <w:color w:val="000000"/>
          <w:sz w:val="28"/>
          <w:szCs w:val="28"/>
          <w:lang w:eastAsia="ru-RU"/>
        </w:rPr>
        <w:t>збегать ситуаций, способных нанести вред чести, достоинству и деловой репутации педагогического работника и (или) организации, осуществляющей образовательную деятельность.</w:t>
      </w:r>
    </w:p>
    <w:p w:rsidR="00851D7E" w:rsidRPr="0052014A" w:rsidRDefault="00851D7E" w:rsidP="001D4C99">
      <w:pPr>
        <w:shd w:val="clear" w:color="auto" w:fill="FFFFFF"/>
        <w:spacing w:after="0" w:line="240" w:lineRule="auto"/>
        <w:textAlignment w:val="top"/>
        <w:rPr>
          <w:rFonts w:ascii="Times New Roman" w:eastAsia="Times New Roman" w:hAnsi="Times New Roman" w:cs="Times New Roman"/>
          <w:color w:val="000000"/>
          <w:sz w:val="28"/>
          <w:szCs w:val="28"/>
          <w:lang w:eastAsia="ru-RU"/>
        </w:rPr>
      </w:pPr>
      <w:r w:rsidRPr="0052014A">
        <w:rPr>
          <w:rFonts w:ascii="Times New Roman" w:eastAsia="Times New Roman" w:hAnsi="Times New Roman" w:cs="Times New Roman"/>
          <w:color w:val="000000"/>
          <w:sz w:val="28"/>
          <w:szCs w:val="28"/>
          <w:lang w:eastAsia="ru-RU"/>
        </w:rPr>
        <w:t> </w:t>
      </w:r>
    </w:p>
    <w:p w:rsidR="001D4C99" w:rsidRDefault="001D4C99" w:rsidP="001D4C99">
      <w:pPr>
        <w:shd w:val="clear" w:color="auto" w:fill="FFFFFF"/>
        <w:spacing w:after="0" w:line="240" w:lineRule="auto"/>
        <w:ind w:firstLine="567"/>
        <w:jc w:val="both"/>
        <w:textAlignment w:val="top"/>
        <w:rPr>
          <w:rFonts w:ascii="Times New Roman" w:eastAsia="Times New Roman" w:hAnsi="Times New Roman" w:cs="Times New Roman"/>
          <w:b/>
          <w:color w:val="000000"/>
          <w:sz w:val="28"/>
          <w:szCs w:val="28"/>
          <w:lang w:eastAsia="ru-RU"/>
        </w:rPr>
      </w:pPr>
      <w:r w:rsidRPr="001D4C99">
        <w:rPr>
          <w:rFonts w:ascii="Times New Roman" w:eastAsia="Times New Roman" w:hAnsi="Times New Roman" w:cs="Times New Roman"/>
          <w:b/>
          <w:bCs/>
          <w:color w:val="000000"/>
          <w:sz w:val="28"/>
          <w:szCs w:val="28"/>
          <w:lang w:eastAsia="ru-RU"/>
        </w:rPr>
        <w:t>3</w:t>
      </w:r>
      <w:r w:rsidR="00851D7E" w:rsidRPr="001D4C99">
        <w:rPr>
          <w:rFonts w:ascii="Times New Roman" w:eastAsia="Times New Roman" w:hAnsi="Times New Roman" w:cs="Times New Roman"/>
          <w:b/>
          <w:bCs/>
          <w:color w:val="000000"/>
          <w:sz w:val="28"/>
          <w:szCs w:val="28"/>
          <w:lang w:eastAsia="ru-RU"/>
        </w:rPr>
        <w:t>. Р</w:t>
      </w:r>
      <w:r w:rsidR="00851D7E" w:rsidRPr="00D9061A">
        <w:rPr>
          <w:rFonts w:ascii="Times New Roman" w:eastAsia="Times New Roman" w:hAnsi="Times New Roman" w:cs="Times New Roman"/>
          <w:b/>
          <w:color w:val="000000"/>
          <w:sz w:val="28"/>
          <w:szCs w:val="28"/>
          <w:lang w:eastAsia="ru-RU"/>
        </w:rPr>
        <w:t>еализация права педагогических работников на справедливое и объективное расследование нарушения норм профессиональной этики</w:t>
      </w:r>
      <w:r>
        <w:rPr>
          <w:rFonts w:ascii="Times New Roman" w:eastAsia="Times New Roman" w:hAnsi="Times New Roman" w:cs="Times New Roman"/>
          <w:b/>
          <w:color w:val="000000"/>
          <w:sz w:val="28"/>
          <w:szCs w:val="28"/>
          <w:lang w:eastAsia="ru-RU"/>
        </w:rPr>
        <w:t xml:space="preserve"> </w:t>
      </w:r>
      <w:r w:rsidR="00851D7E" w:rsidRPr="00D9061A">
        <w:rPr>
          <w:rFonts w:ascii="Times New Roman" w:eastAsia="Times New Roman" w:hAnsi="Times New Roman" w:cs="Times New Roman"/>
          <w:b/>
          <w:color w:val="000000"/>
          <w:sz w:val="28"/>
          <w:szCs w:val="28"/>
          <w:lang w:eastAsia="ru-RU"/>
        </w:rPr>
        <w:t>педагогических работников</w:t>
      </w:r>
    </w:p>
    <w:p w:rsidR="001D4C99" w:rsidRDefault="00F14F14" w:rsidP="001D4C99">
      <w:pPr>
        <w:shd w:val="clear" w:color="auto" w:fill="FFFFFF"/>
        <w:spacing w:after="0" w:line="240" w:lineRule="auto"/>
        <w:ind w:firstLine="567"/>
        <w:jc w:val="both"/>
        <w:textAlignment w:val="top"/>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color w:val="000000"/>
          <w:sz w:val="28"/>
          <w:szCs w:val="28"/>
          <w:lang w:eastAsia="ru-RU"/>
        </w:rPr>
        <w:t>3</w:t>
      </w:r>
      <w:r w:rsidR="00851D7E" w:rsidRPr="0052014A">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w:t>
      </w:r>
      <w:r w:rsidR="006B0101" w:rsidRPr="006B0101">
        <w:rPr>
          <w:rFonts w:ascii="Times New Roman" w:hAnsi="Times New Roman"/>
          <w:sz w:val="28"/>
          <w:szCs w:val="28"/>
        </w:rPr>
        <w:t xml:space="preserve"> </w:t>
      </w:r>
      <w:r w:rsidR="006B0101">
        <w:rPr>
          <w:rFonts w:ascii="Times New Roman" w:hAnsi="Times New Roman"/>
          <w:sz w:val="28"/>
          <w:szCs w:val="28"/>
        </w:rPr>
        <w:t xml:space="preserve">ООО </w:t>
      </w:r>
      <w:r w:rsidR="006B0101" w:rsidRPr="00E94C74">
        <w:rPr>
          <w:rFonts w:ascii="Times New Roman" w:hAnsi="Times New Roman"/>
          <w:bCs/>
          <w:sz w:val="28"/>
          <w:szCs w:val="28"/>
        </w:rPr>
        <w:t>«</w:t>
      </w:r>
      <w:r w:rsidR="006002F0">
        <w:rPr>
          <w:rFonts w:ascii="Times New Roman" w:hAnsi="Times New Roman"/>
          <w:bCs/>
          <w:sz w:val="28"/>
          <w:szCs w:val="28"/>
        </w:rPr>
        <w:t>УЦ «Прогресс</w:t>
      </w:r>
      <w:r w:rsidR="006B0101" w:rsidRPr="00E94C74">
        <w:rPr>
          <w:rFonts w:ascii="Times New Roman" w:hAnsi="Times New Roman"/>
          <w:bCs/>
          <w:sz w:val="28"/>
          <w:szCs w:val="28"/>
        </w:rPr>
        <w:t>»</w:t>
      </w:r>
      <w:r w:rsidR="006B0101">
        <w:rPr>
          <w:rFonts w:ascii="Times New Roman" w:hAnsi="Times New Roman"/>
          <w:bCs/>
          <w:sz w:val="28"/>
          <w:szCs w:val="28"/>
        </w:rPr>
        <w:t xml:space="preserve"> </w:t>
      </w:r>
      <w:r w:rsidR="00851D7E" w:rsidRPr="0052014A">
        <w:rPr>
          <w:rFonts w:ascii="Times New Roman" w:eastAsia="Times New Roman" w:hAnsi="Times New Roman" w:cs="Times New Roman"/>
          <w:color w:val="000000"/>
          <w:sz w:val="28"/>
          <w:szCs w:val="28"/>
          <w:lang w:eastAsia="ru-RU"/>
        </w:rPr>
        <w:t>стремится обеспечить защиту чести, достоинства и деловой репутации педагогических работников, а также справедливое и объективное расследование нарушения норм профессиональной этики педагогических работников.</w:t>
      </w:r>
    </w:p>
    <w:p w:rsidR="001D4C99" w:rsidRDefault="00177D0B" w:rsidP="001D4C99">
      <w:pPr>
        <w:shd w:val="clear" w:color="auto" w:fill="FFFFFF"/>
        <w:spacing w:after="0" w:line="240" w:lineRule="auto"/>
        <w:ind w:firstLine="567"/>
        <w:jc w:val="both"/>
        <w:textAlignment w:val="top"/>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color w:val="000000"/>
          <w:sz w:val="28"/>
          <w:szCs w:val="28"/>
          <w:lang w:eastAsia="ru-RU"/>
        </w:rPr>
        <w:t>3.</w:t>
      </w:r>
      <w:r w:rsidR="007B5ED7">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w:t>
      </w:r>
      <w:r w:rsidR="00851D7E" w:rsidRPr="0052014A">
        <w:rPr>
          <w:rFonts w:ascii="Times New Roman" w:eastAsia="Times New Roman" w:hAnsi="Times New Roman" w:cs="Times New Roman"/>
          <w:color w:val="000000"/>
          <w:sz w:val="28"/>
          <w:szCs w:val="28"/>
          <w:lang w:eastAsia="ru-RU"/>
        </w:rPr>
        <w:t xml:space="preserve"> Случаи нарушения норм профессиональной этики педагогических работников, установленных разделом </w:t>
      </w:r>
      <w:r w:rsidR="001D4C99">
        <w:rPr>
          <w:rFonts w:ascii="Times New Roman" w:eastAsia="Times New Roman" w:hAnsi="Times New Roman" w:cs="Times New Roman"/>
          <w:color w:val="000000"/>
          <w:sz w:val="28"/>
          <w:szCs w:val="28"/>
          <w:lang w:eastAsia="ru-RU"/>
        </w:rPr>
        <w:t>2</w:t>
      </w:r>
      <w:r w:rsidR="00851D7E" w:rsidRPr="0052014A">
        <w:rPr>
          <w:rFonts w:ascii="Times New Roman" w:eastAsia="Times New Roman" w:hAnsi="Times New Roman" w:cs="Times New Roman"/>
          <w:color w:val="000000"/>
          <w:sz w:val="28"/>
          <w:szCs w:val="28"/>
          <w:lang w:eastAsia="ru-RU"/>
        </w:rPr>
        <w:t xml:space="preserve"> настоящего Положения, рассматриваются комиссией по урегулированию споров между участниками образовательных отношений, создаваемой в</w:t>
      </w:r>
      <w:r w:rsidR="006B0101" w:rsidRPr="006B0101">
        <w:rPr>
          <w:rFonts w:ascii="Times New Roman" w:hAnsi="Times New Roman"/>
          <w:sz w:val="28"/>
          <w:szCs w:val="28"/>
        </w:rPr>
        <w:t xml:space="preserve"> </w:t>
      </w:r>
      <w:r w:rsidR="006B0101">
        <w:rPr>
          <w:rFonts w:ascii="Times New Roman" w:hAnsi="Times New Roman"/>
          <w:sz w:val="28"/>
          <w:szCs w:val="28"/>
        </w:rPr>
        <w:t xml:space="preserve">ООО </w:t>
      </w:r>
      <w:r w:rsidR="006B0101" w:rsidRPr="00E94C74">
        <w:rPr>
          <w:rFonts w:ascii="Times New Roman" w:hAnsi="Times New Roman"/>
          <w:bCs/>
          <w:sz w:val="28"/>
          <w:szCs w:val="28"/>
        </w:rPr>
        <w:t>«</w:t>
      </w:r>
      <w:r w:rsidR="006002F0">
        <w:rPr>
          <w:rFonts w:ascii="Times New Roman" w:hAnsi="Times New Roman"/>
          <w:bCs/>
          <w:sz w:val="28"/>
          <w:szCs w:val="28"/>
        </w:rPr>
        <w:t>УЦ «Прогресс</w:t>
      </w:r>
      <w:bookmarkStart w:id="0" w:name="_GoBack"/>
      <w:bookmarkEnd w:id="0"/>
      <w:r w:rsidR="006B0101" w:rsidRPr="00E94C74">
        <w:rPr>
          <w:rFonts w:ascii="Times New Roman" w:hAnsi="Times New Roman"/>
          <w:bCs/>
          <w:sz w:val="28"/>
          <w:szCs w:val="28"/>
        </w:rPr>
        <w:t>»</w:t>
      </w:r>
      <w:r w:rsidR="00757905">
        <w:rPr>
          <w:rFonts w:ascii="Times New Roman" w:hAnsi="Times New Roman"/>
          <w:sz w:val="28"/>
          <w:szCs w:val="28"/>
        </w:rPr>
        <w:t>,</w:t>
      </w:r>
      <w:r w:rsidR="003B7233" w:rsidRPr="0052014A">
        <w:rPr>
          <w:rFonts w:ascii="Times New Roman" w:eastAsia="Times New Roman" w:hAnsi="Times New Roman" w:cs="Times New Roman"/>
          <w:color w:val="000000"/>
          <w:sz w:val="28"/>
          <w:szCs w:val="28"/>
          <w:lang w:eastAsia="ru-RU"/>
        </w:rPr>
        <w:t xml:space="preserve"> </w:t>
      </w:r>
      <w:r w:rsidR="00851D7E" w:rsidRPr="0052014A">
        <w:rPr>
          <w:rFonts w:ascii="Times New Roman" w:eastAsia="Times New Roman" w:hAnsi="Times New Roman" w:cs="Times New Roman"/>
          <w:color w:val="000000"/>
          <w:sz w:val="28"/>
          <w:szCs w:val="28"/>
          <w:lang w:eastAsia="ru-RU"/>
        </w:rPr>
        <w:t>в соответствии с</w:t>
      </w:r>
      <w:r w:rsidR="001D4C99">
        <w:rPr>
          <w:rFonts w:ascii="Times New Roman" w:eastAsia="Times New Roman" w:hAnsi="Times New Roman" w:cs="Times New Roman"/>
          <w:color w:val="000000"/>
          <w:sz w:val="28"/>
          <w:szCs w:val="28"/>
          <w:lang w:eastAsia="ru-RU"/>
        </w:rPr>
        <w:t xml:space="preserve"> </w:t>
      </w:r>
      <w:r w:rsidR="00851D7E" w:rsidRPr="0052014A">
        <w:rPr>
          <w:rFonts w:ascii="Times New Roman" w:eastAsia="Times New Roman" w:hAnsi="Times New Roman" w:cs="Times New Roman"/>
          <w:color w:val="000000"/>
          <w:sz w:val="28"/>
          <w:szCs w:val="28"/>
          <w:lang w:eastAsia="ru-RU"/>
        </w:rPr>
        <w:t>частью 2 статьи 45</w:t>
      </w:r>
      <w:r w:rsidR="001D4C99">
        <w:rPr>
          <w:rFonts w:ascii="Times New Roman" w:eastAsia="Times New Roman" w:hAnsi="Times New Roman" w:cs="Times New Roman"/>
          <w:color w:val="000000"/>
          <w:sz w:val="28"/>
          <w:szCs w:val="28"/>
          <w:lang w:eastAsia="ru-RU"/>
        </w:rPr>
        <w:t xml:space="preserve"> </w:t>
      </w:r>
      <w:r w:rsidR="00851D7E" w:rsidRPr="0052014A">
        <w:rPr>
          <w:rFonts w:ascii="Times New Roman" w:eastAsia="Times New Roman" w:hAnsi="Times New Roman" w:cs="Times New Roman"/>
          <w:color w:val="000000"/>
          <w:sz w:val="28"/>
          <w:szCs w:val="28"/>
          <w:lang w:eastAsia="ru-RU"/>
        </w:rPr>
        <w:t>Федерального закона от 29</w:t>
      </w:r>
      <w:r w:rsidR="001D4C99">
        <w:rPr>
          <w:rFonts w:ascii="Times New Roman" w:eastAsia="Times New Roman" w:hAnsi="Times New Roman" w:cs="Times New Roman"/>
          <w:color w:val="000000"/>
          <w:sz w:val="28"/>
          <w:szCs w:val="28"/>
          <w:lang w:eastAsia="ru-RU"/>
        </w:rPr>
        <w:t xml:space="preserve"> </w:t>
      </w:r>
      <w:r w:rsidR="00851D7E" w:rsidRPr="0052014A">
        <w:rPr>
          <w:rFonts w:ascii="Times New Roman" w:eastAsia="Times New Roman" w:hAnsi="Times New Roman" w:cs="Times New Roman"/>
          <w:color w:val="000000"/>
          <w:sz w:val="28"/>
          <w:szCs w:val="28"/>
          <w:lang w:eastAsia="ru-RU"/>
        </w:rPr>
        <w:t>декабря 2012 г. № 273-ФЗ «Об образовании в Российской Федерации».</w:t>
      </w:r>
    </w:p>
    <w:p w:rsidR="001D4C99" w:rsidRDefault="00177D0B" w:rsidP="001D4C99">
      <w:pPr>
        <w:shd w:val="clear" w:color="auto" w:fill="FFFFFF"/>
        <w:spacing w:after="0" w:line="240" w:lineRule="auto"/>
        <w:ind w:firstLine="567"/>
        <w:jc w:val="both"/>
        <w:textAlignment w:val="top"/>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color w:val="000000"/>
          <w:sz w:val="28"/>
          <w:szCs w:val="28"/>
          <w:lang w:eastAsia="ru-RU"/>
        </w:rPr>
        <w:t xml:space="preserve">3.3. </w:t>
      </w:r>
      <w:r w:rsidR="00851D7E" w:rsidRPr="0052014A">
        <w:rPr>
          <w:rFonts w:ascii="Times New Roman" w:eastAsia="Times New Roman" w:hAnsi="Times New Roman" w:cs="Times New Roman"/>
          <w:color w:val="000000"/>
          <w:sz w:val="28"/>
          <w:szCs w:val="28"/>
          <w:lang w:eastAsia="ru-RU"/>
        </w:rPr>
        <w:t>Порядок рассмотрения индивидуальных трудовых споров в комиссиях по трудовым спорам регулируется в порядке, установленном главой 60 Трудового кодекса Российской Федерации, порядок рассмотрения индивидуальных трудовых споров в судах – гражданским процессуальным законодательством Российской Федерации. </w:t>
      </w:r>
    </w:p>
    <w:p w:rsidR="001D4C99" w:rsidRDefault="00177D0B" w:rsidP="001D4C99">
      <w:pPr>
        <w:shd w:val="clear" w:color="auto" w:fill="FFFFFF"/>
        <w:spacing w:after="0" w:line="240" w:lineRule="auto"/>
        <w:ind w:firstLine="567"/>
        <w:jc w:val="both"/>
        <w:textAlignment w:val="top"/>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color w:val="000000"/>
          <w:sz w:val="28"/>
          <w:szCs w:val="28"/>
          <w:lang w:eastAsia="ru-RU"/>
        </w:rPr>
        <w:t>3.4.</w:t>
      </w:r>
      <w:r w:rsidR="00851D7E" w:rsidRPr="0052014A">
        <w:rPr>
          <w:rFonts w:ascii="Times New Roman" w:eastAsia="Times New Roman" w:hAnsi="Times New Roman" w:cs="Times New Roman"/>
          <w:color w:val="000000"/>
          <w:sz w:val="28"/>
          <w:szCs w:val="28"/>
          <w:lang w:eastAsia="ru-RU"/>
        </w:rPr>
        <w:t xml:space="preserve"> Педагогический работник, претендующий на справедливое и объективное расследование нарушения норм профессиональной этики, вправе обратиться в комиссию по урегулированию споров между участниками образовательных отношений. </w:t>
      </w:r>
    </w:p>
    <w:p w:rsidR="001D4C99" w:rsidRDefault="00177D0B" w:rsidP="001D4C99">
      <w:pPr>
        <w:shd w:val="clear" w:color="auto" w:fill="FFFFFF"/>
        <w:spacing w:after="0" w:line="240" w:lineRule="auto"/>
        <w:ind w:firstLine="567"/>
        <w:jc w:val="both"/>
        <w:textAlignment w:val="top"/>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color w:val="000000"/>
          <w:sz w:val="28"/>
          <w:szCs w:val="28"/>
          <w:lang w:eastAsia="ru-RU"/>
        </w:rPr>
        <w:t>3.5.</w:t>
      </w:r>
      <w:r w:rsidR="00851D7E" w:rsidRPr="0052014A">
        <w:rPr>
          <w:rFonts w:ascii="Times New Roman" w:eastAsia="Times New Roman" w:hAnsi="Times New Roman" w:cs="Times New Roman"/>
          <w:color w:val="000000"/>
          <w:sz w:val="28"/>
          <w:szCs w:val="28"/>
          <w:lang w:eastAsia="ru-RU"/>
        </w:rPr>
        <w:t xml:space="preserve"> В целях реализации права педагогических работников на справедливое и объективное расследование нарушения норм профессиональной этики педагогических работников в состав комиссии по урегулированию споров между участниками образовательных отношений в обязательном порядке включается представитель выборного органа соответствующей первичной профсоюзной организации (при наличии такого органа).</w:t>
      </w:r>
    </w:p>
    <w:p w:rsidR="00851D7E" w:rsidRPr="0052014A" w:rsidRDefault="00177D0B" w:rsidP="008F6662">
      <w:pPr>
        <w:shd w:val="clear" w:color="auto" w:fill="FFFFFF"/>
        <w:spacing w:after="0" w:line="240" w:lineRule="auto"/>
        <w:ind w:firstLine="567"/>
        <w:jc w:val="both"/>
        <w:textAlignment w:val="top"/>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3.6.</w:t>
      </w:r>
      <w:r w:rsidR="00851D7E" w:rsidRPr="0052014A">
        <w:rPr>
          <w:rFonts w:ascii="Times New Roman" w:eastAsia="Times New Roman" w:hAnsi="Times New Roman" w:cs="Times New Roman"/>
          <w:color w:val="000000"/>
          <w:sz w:val="28"/>
          <w:szCs w:val="28"/>
          <w:lang w:eastAsia="ru-RU"/>
        </w:rPr>
        <w:t> В случае несогласия педагогического работника с решением комиссии по урегулированию споров между участниками образовательных отношений, невыполнения решения комиссии по урегулированию споров между участниками образовательных отношений, несоответствия решения комиссии по урегулированию споров между участниками образовательных отношений законодательству Российской Федерации или нежелания педагогического работника по каким-либо причинам обращаться в комиссию по урегулированию споров между участниками образовательных отношений он имеет право обратиться в суд.</w:t>
      </w:r>
    </w:p>
    <w:sectPr w:rsidR="00851D7E" w:rsidRPr="0052014A" w:rsidSect="0052014A">
      <w:footerReference w:type="default" r:id="rId6"/>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6311" w:rsidRDefault="00AB6311" w:rsidP="0052014A">
      <w:pPr>
        <w:spacing w:after="0" w:line="240" w:lineRule="auto"/>
      </w:pPr>
      <w:r>
        <w:separator/>
      </w:r>
    </w:p>
  </w:endnote>
  <w:endnote w:type="continuationSeparator" w:id="0">
    <w:p w:rsidR="00AB6311" w:rsidRDefault="00AB6311" w:rsidP="005201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71350242"/>
    </w:sdtPr>
    <w:sdtContent>
      <w:p w:rsidR="0052014A" w:rsidRDefault="00FD395A">
        <w:pPr>
          <w:pStyle w:val="a8"/>
          <w:jc w:val="right"/>
        </w:pPr>
        <w:r>
          <w:fldChar w:fldCharType="begin"/>
        </w:r>
        <w:r w:rsidR="0052014A">
          <w:instrText>PAGE   \* MERGEFORMAT</w:instrText>
        </w:r>
        <w:r>
          <w:fldChar w:fldCharType="separate"/>
        </w:r>
        <w:r w:rsidR="00380CA4">
          <w:rPr>
            <w:noProof/>
          </w:rPr>
          <w:t>3</w:t>
        </w:r>
        <w:r>
          <w:fldChar w:fldCharType="end"/>
        </w:r>
      </w:p>
    </w:sdtContent>
  </w:sdt>
  <w:p w:rsidR="0052014A" w:rsidRDefault="0052014A">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6311" w:rsidRDefault="00AB6311" w:rsidP="0052014A">
      <w:pPr>
        <w:spacing w:after="0" w:line="240" w:lineRule="auto"/>
      </w:pPr>
      <w:r>
        <w:separator/>
      </w:r>
    </w:p>
  </w:footnote>
  <w:footnote w:type="continuationSeparator" w:id="0">
    <w:p w:rsidR="00AB6311" w:rsidRDefault="00AB6311" w:rsidP="0052014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9F5E6D"/>
    <w:rsid w:val="00007833"/>
    <w:rsid w:val="00012A82"/>
    <w:rsid w:val="000133AB"/>
    <w:rsid w:val="00015E3F"/>
    <w:rsid w:val="000A639E"/>
    <w:rsid w:val="000E5859"/>
    <w:rsid w:val="00123D23"/>
    <w:rsid w:val="00130139"/>
    <w:rsid w:val="001476E2"/>
    <w:rsid w:val="00177D0B"/>
    <w:rsid w:val="00190A5C"/>
    <w:rsid w:val="001B28DF"/>
    <w:rsid w:val="001C24D1"/>
    <w:rsid w:val="001D42AC"/>
    <w:rsid w:val="001D4479"/>
    <w:rsid w:val="001D4C99"/>
    <w:rsid w:val="0021091B"/>
    <w:rsid w:val="00262A36"/>
    <w:rsid w:val="002F54B4"/>
    <w:rsid w:val="003306E9"/>
    <w:rsid w:val="00380CA4"/>
    <w:rsid w:val="0038561D"/>
    <w:rsid w:val="003B7233"/>
    <w:rsid w:val="00441229"/>
    <w:rsid w:val="00485485"/>
    <w:rsid w:val="0051483A"/>
    <w:rsid w:val="0052014A"/>
    <w:rsid w:val="005B4437"/>
    <w:rsid w:val="005E238D"/>
    <w:rsid w:val="006002F0"/>
    <w:rsid w:val="00620AD7"/>
    <w:rsid w:val="00684873"/>
    <w:rsid w:val="006B0101"/>
    <w:rsid w:val="006D4D05"/>
    <w:rsid w:val="006D764C"/>
    <w:rsid w:val="00732836"/>
    <w:rsid w:val="00743C70"/>
    <w:rsid w:val="00756D88"/>
    <w:rsid w:val="00757905"/>
    <w:rsid w:val="00765363"/>
    <w:rsid w:val="00785B9A"/>
    <w:rsid w:val="007A6679"/>
    <w:rsid w:val="007B5E76"/>
    <w:rsid w:val="007B5ED7"/>
    <w:rsid w:val="007F0ABB"/>
    <w:rsid w:val="008055B1"/>
    <w:rsid w:val="008127FE"/>
    <w:rsid w:val="008323BE"/>
    <w:rsid w:val="00851D7E"/>
    <w:rsid w:val="00872A7A"/>
    <w:rsid w:val="008A3469"/>
    <w:rsid w:val="008B003E"/>
    <w:rsid w:val="008C0136"/>
    <w:rsid w:val="008F6662"/>
    <w:rsid w:val="00975F2D"/>
    <w:rsid w:val="009C0AE6"/>
    <w:rsid w:val="009F5E6D"/>
    <w:rsid w:val="00A77AF3"/>
    <w:rsid w:val="00A80617"/>
    <w:rsid w:val="00A9415B"/>
    <w:rsid w:val="00AB1ADD"/>
    <w:rsid w:val="00AB6311"/>
    <w:rsid w:val="00AB7A79"/>
    <w:rsid w:val="00AD68DD"/>
    <w:rsid w:val="00B76FCF"/>
    <w:rsid w:val="00B958DB"/>
    <w:rsid w:val="00BE01FE"/>
    <w:rsid w:val="00C64DA3"/>
    <w:rsid w:val="00CD1C45"/>
    <w:rsid w:val="00CD1D5A"/>
    <w:rsid w:val="00D57131"/>
    <w:rsid w:val="00D9061A"/>
    <w:rsid w:val="00D90F5D"/>
    <w:rsid w:val="00DA27B6"/>
    <w:rsid w:val="00DA2D34"/>
    <w:rsid w:val="00E441CC"/>
    <w:rsid w:val="00E77A74"/>
    <w:rsid w:val="00EA496B"/>
    <w:rsid w:val="00ED0C3D"/>
    <w:rsid w:val="00F14F14"/>
    <w:rsid w:val="00F219ED"/>
    <w:rsid w:val="00F31DBF"/>
    <w:rsid w:val="00F37936"/>
    <w:rsid w:val="00F608D0"/>
    <w:rsid w:val="00FD395A"/>
    <w:rsid w:val="00FE6C7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013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51D7E"/>
    <w:rPr>
      <w:color w:val="0000FF"/>
      <w:u w:val="single"/>
    </w:rPr>
  </w:style>
  <w:style w:type="paragraph" w:styleId="a4">
    <w:name w:val="Normal (Web)"/>
    <w:basedOn w:val="a"/>
    <w:uiPriority w:val="99"/>
    <w:semiHidden/>
    <w:unhideWhenUsed/>
    <w:rsid w:val="00851D7E"/>
    <w:pPr>
      <w:spacing w:after="0"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851D7E"/>
    <w:rPr>
      <w:b/>
      <w:bCs/>
    </w:rPr>
  </w:style>
  <w:style w:type="paragraph" w:styleId="a6">
    <w:name w:val="header"/>
    <w:basedOn w:val="a"/>
    <w:link w:val="a7"/>
    <w:uiPriority w:val="99"/>
    <w:unhideWhenUsed/>
    <w:rsid w:val="0052014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52014A"/>
  </w:style>
  <w:style w:type="paragraph" w:styleId="a8">
    <w:name w:val="footer"/>
    <w:basedOn w:val="a"/>
    <w:link w:val="a9"/>
    <w:uiPriority w:val="99"/>
    <w:unhideWhenUsed/>
    <w:rsid w:val="0052014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52014A"/>
  </w:style>
  <w:style w:type="paragraph" w:customStyle="1" w:styleId="aa">
    <w:name w:val="Таблицы (моноширинный)"/>
    <w:basedOn w:val="a"/>
    <w:next w:val="a"/>
    <w:uiPriority w:val="99"/>
    <w:rsid w:val="00ED0C3D"/>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b">
    <w:name w:val="Balloon Text"/>
    <w:basedOn w:val="a"/>
    <w:link w:val="ac"/>
    <w:uiPriority w:val="99"/>
    <w:semiHidden/>
    <w:unhideWhenUsed/>
    <w:rsid w:val="00620AD7"/>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620AD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99727117">
      <w:bodyDiv w:val="1"/>
      <w:marLeft w:val="0"/>
      <w:marRight w:val="0"/>
      <w:marTop w:val="0"/>
      <w:marBottom w:val="0"/>
      <w:divBdr>
        <w:top w:val="none" w:sz="0" w:space="0" w:color="auto"/>
        <w:left w:val="none" w:sz="0" w:space="0" w:color="auto"/>
        <w:bottom w:val="none" w:sz="0" w:space="0" w:color="auto"/>
        <w:right w:val="none" w:sz="0" w:space="0" w:color="auto"/>
      </w:divBdr>
      <w:divsChild>
        <w:div w:id="1978534890">
          <w:marLeft w:val="0"/>
          <w:marRight w:val="0"/>
          <w:marTop w:val="0"/>
          <w:marBottom w:val="0"/>
          <w:divBdr>
            <w:top w:val="none" w:sz="0" w:space="0" w:color="auto"/>
            <w:left w:val="none" w:sz="0" w:space="0" w:color="auto"/>
            <w:bottom w:val="none" w:sz="0" w:space="0" w:color="auto"/>
            <w:right w:val="none" w:sz="0" w:space="0" w:color="auto"/>
          </w:divBdr>
          <w:divsChild>
            <w:div w:id="292252886">
              <w:marLeft w:val="0"/>
              <w:marRight w:val="0"/>
              <w:marTop w:val="0"/>
              <w:marBottom w:val="0"/>
              <w:divBdr>
                <w:top w:val="none" w:sz="0" w:space="0" w:color="auto"/>
                <w:left w:val="none" w:sz="0" w:space="0" w:color="auto"/>
                <w:bottom w:val="none" w:sz="0" w:space="0" w:color="auto"/>
                <w:right w:val="none" w:sz="0" w:space="0" w:color="auto"/>
              </w:divBdr>
              <w:divsChild>
                <w:div w:id="539320180">
                  <w:marLeft w:val="0"/>
                  <w:marRight w:val="0"/>
                  <w:marTop w:val="0"/>
                  <w:marBottom w:val="0"/>
                  <w:divBdr>
                    <w:top w:val="none" w:sz="0" w:space="0" w:color="auto"/>
                    <w:left w:val="none" w:sz="0" w:space="0" w:color="auto"/>
                    <w:bottom w:val="none" w:sz="0" w:space="0" w:color="auto"/>
                    <w:right w:val="none" w:sz="0" w:space="0" w:color="auto"/>
                  </w:divBdr>
                  <w:divsChild>
                    <w:div w:id="151409580">
                      <w:marLeft w:val="0"/>
                      <w:marRight w:val="0"/>
                      <w:marTop w:val="0"/>
                      <w:marBottom w:val="0"/>
                      <w:divBdr>
                        <w:top w:val="none" w:sz="0" w:space="0" w:color="auto"/>
                        <w:left w:val="none" w:sz="0" w:space="0" w:color="auto"/>
                        <w:bottom w:val="none" w:sz="0" w:space="0" w:color="auto"/>
                        <w:right w:val="none" w:sz="0" w:space="0" w:color="auto"/>
                      </w:divBdr>
                      <w:divsChild>
                        <w:div w:id="707149522">
                          <w:marLeft w:val="0"/>
                          <w:marRight w:val="0"/>
                          <w:marTop w:val="0"/>
                          <w:marBottom w:val="0"/>
                          <w:divBdr>
                            <w:top w:val="none" w:sz="0" w:space="0" w:color="auto"/>
                            <w:left w:val="none" w:sz="0" w:space="0" w:color="auto"/>
                            <w:bottom w:val="none" w:sz="0" w:space="0" w:color="auto"/>
                            <w:right w:val="none" w:sz="0" w:space="0" w:color="auto"/>
                          </w:divBdr>
                          <w:divsChild>
                            <w:div w:id="612909328">
                              <w:marLeft w:val="0"/>
                              <w:marRight w:val="0"/>
                              <w:marTop w:val="0"/>
                              <w:marBottom w:val="0"/>
                              <w:divBdr>
                                <w:top w:val="none" w:sz="0" w:space="0" w:color="auto"/>
                                <w:left w:val="none" w:sz="0" w:space="0" w:color="auto"/>
                                <w:bottom w:val="none" w:sz="0" w:space="0" w:color="auto"/>
                                <w:right w:val="none" w:sz="0" w:space="0" w:color="auto"/>
                              </w:divBdr>
                              <w:divsChild>
                                <w:div w:id="1336961810">
                                  <w:marLeft w:val="0"/>
                                  <w:marRight w:val="0"/>
                                  <w:marTop w:val="0"/>
                                  <w:marBottom w:val="0"/>
                                  <w:divBdr>
                                    <w:top w:val="none" w:sz="0" w:space="0" w:color="auto"/>
                                    <w:left w:val="none" w:sz="0" w:space="0" w:color="auto"/>
                                    <w:bottom w:val="none" w:sz="0" w:space="0" w:color="auto"/>
                                    <w:right w:val="none" w:sz="0" w:space="0" w:color="auto"/>
                                  </w:divBdr>
                                </w:div>
                                <w:div w:id="140630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8282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1</Pages>
  <Words>790</Words>
  <Characters>4505</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2013</dc:creator>
  <cp:keywords/>
  <dc:description/>
  <cp:lastModifiedBy>Пользователь</cp:lastModifiedBy>
  <cp:revision>56</cp:revision>
  <dcterms:created xsi:type="dcterms:W3CDTF">2020-12-10T09:32:00Z</dcterms:created>
  <dcterms:modified xsi:type="dcterms:W3CDTF">2023-03-27T09:55:00Z</dcterms:modified>
</cp:coreProperties>
</file>